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6D99" w14:textId="77777777" w:rsidR="004F3D8B" w:rsidRPr="00F016A0" w:rsidRDefault="004F3D8B" w:rsidP="003C0ABC">
      <w:pPr>
        <w:jc w:val="right"/>
        <w:rPr>
          <w:rFonts w:cs="Arial"/>
          <w:b/>
          <w:szCs w:val="22"/>
          <w:lang w:val="it-IT"/>
        </w:rPr>
      </w:pPr>
      <w:r w:rsidRPr="00F016A0">
        <w:rPr>
          <w:rFonts w:cs="Arial"/>
          <w:b/>
          <w:szCs w:val="22"/>
          <w:lang w:val="it-IT"/>
        </w:rPr>
        <w:t>Leonardo Global Solutions S.p.A.</w:t>
      </w:r>
    </w:p>
    <w:p w14:paraId="78DF3975" w14:textId="77777777" w:rsidR="004F3D8B" w:rsidRPr="00F016A0" w:rsidRDefault="004F3D8B" w:rsidP="003C0ABC">
      <w:pPr>
        <w:jc w:val="right"/>
        <w:rPr>
          <w:rFonts w:cs="Arial"/>
          <w:szCs w:val="22"/>
          <w:lang w:val="it-IT"/>
        </w:rPr>
      </w:pPr>
      <w:r w:rsidRPr="00F016A0">
        <w:rPr>
          <w:rFonts w:cs="Arial"/>
          <w:szCs w:val="22"/>
          <w:lang w:val="it-IT"/>
        </w:rPr>
        <w:t>Piazza Monte Grappa 4 – 00195 - Roma</w:t>
      </w:r>
    </w:p>
    <w:p w14:paraId="26AC2428" w14:textId="77777777" w:rsidR="004F3D8B" w:rsidRPr="00F016A0" w:rsidRDefault="004F3D8B" w:rsidP="003C0ABC">
      <w:pPr>
        <w:jc w:val="right"/>
        <w:rPr>
          <w:rFonts w:cs="Arial"/>
          <w:szCs w:val="22"/>
          <w:lang w:val="it-IT"/>
        </w:rPr>
      </w:pPr>
    </w:p>
    <w:p w14:paraId="34F3E6AD" w14:textId="4814A0F9" w:rsidR="004F3D8B" w:rsidRPr="00874761" w:rsidRDefault="00874761" w:rsidP="00874761">
      <w:pPr>
        <w:jc w:val="right"/>
        <w:rPr>
          <w:rFonts w:cs="Arial"/>
          <w:szCs w:val="22"/>
          <w:lang w:val="en-US"/>
        </w:rPr>
      </w:pPr>
      <w:r w:rsidRPr="00874761">
        <w:rPr>
          <w:rFonts w:cs="Arial"/>
          <w:szCs w:val="22"/>
          <w:lang w:val="en-US"/>
        </w:rPr>
        <w:t>To the attention of</w:t>
      </w:r>
      <w:r w:rsidR="004F3D8B" w:rsidRPr="00874761">
        <w:rPr>
          <w:rFonts w:cs="Arial"/>
          <w:szCs w:val="22"/>
          <w:lang w:val="en-US"/>
        </w:rPr>
        <w:t xml:space="preserve"> Data Protection Officer</w:t>
      </w:r>
      <w:r w:rsidR="004F3D8B" w:rsidRPr="00874761">
        <w:rPr>
          <w:rFonts w:cs="Arial"/>
          <w:szCs w:val="22"/>
          <w:lang w:val="en-US"/>
        </w:rPr>
        <w:br/>
      </w:r>
    </w:p>
    <w:p w14:paraId="0BE55404" w14:textId="3C8467B1" w:rsidR="004F3D8B" w:rsidRPr="00874761" w:rsidRDefault="00874761" w:rsidP="003C0ABC">
      <w:pPr>
        <w:jc w:val="center"/>
        <w:rPr>
          <w:rFonts w:cs="Arial"/>
          <w:i/>
          <w:color w:val="17365D" w:themeColor="text2" w:themeShade="BF"/>
          <w:szCs w:val="22"/>
          <w:lang w:val="en-US"/>
        </w:rPr>
      </w:pPr>
      <w:r w:rsidRPr="00874761">
        <w:rPr>
          <w:rFonts w:cs="Arial"/>
          <w:b/>
          <w:color w:val="17365D" w:themeColor="text2" w:themeShade="BF"/>
          <w:szCs w:val="22"/>
          <w:lang w:val="en-US"/>
        </w:rPr>
        <w:t>EXERCISE OF RIGHTS REGARDING THE PROTECTION OF PERSONAL DATA</w:t>
      </w:r>
      <w:r w:rsidR="004F3D8B" w:rsidRPr="00874761">
        <w:rPr>
          <w:rFonts w:cs="Arial"/>
          <w:szCs w:val="22"/>
          <w:lang w:val="en-US"/>
        </w:rPr>
        <w:br/>
      </w:r>
      <w:r w:rsidR="004F3D8B" w:rsidRPr="00874761">
        <w:rPr>
          <w:rFonts w:cs="Arial"/>
          <w:i/>
          <w:color w:val="17365D" w:themeColor="text2" w:themeShade="BF"/>
          <w:szCs w:val="22"/>
          <w:lang w:val="en-US"/>
        </w:rPr>
        <w:t>(</w:t>
      </w:r>
      <w:r w:rsidRPr="00874761">
        <w:rPr>
          <w:rFonts w:cs="Arial"/>
          <w:i/>
          <w:color w:val="17365D" w:themeColor="text2" w:themeShade="BF"/>
          <w:szCs w:val="22"/>
          <w:lang w:val="en-US"/>
        </w:rPr>
        <w:t>Articles 15-22 of Regulation (EU) 2016/679</w:t>
      </w:r>
      <w:r w:rsidR="004F3D8B" w:rsidRPr="00874761">
        <w:rPr>
          <w:rFonts w:cs="Arial"/>
          <w:i/>
          <w:color w:val="17365D" w:themeColor="text2" w:themeShade="BF"/>
          <w:szCs w:val="22"/>
          <w:lang w:val="en-US"/>
        </w:rPr>
        <w:t>)</w:t>
      </w:r>
    </w:p>
    <w:p w14:paraId="77D4D6C5" w14:textId="77777777" w:rsidR="004F3D8B" w:rsidRPr="00874761" w:rsidRDefault="004F3D8B" w:rsidP="003C0ABC">
      <w:pPr>
        <w:rPr>
          <w:rFonts w:cs="Arial"/>
          <w:szCs w:val="22"/>
          <w:lang w:val="en-US"/>
        </w:rPr>
      </w:pPr>
    </w:p>
    <w:p w14:paraId="73CCEC9A" w14:textId="2D59C42E" w:rsidR="003C0ABC" w:rsidRPr="00874761" w:rsidRDefault="00874761" w:rsidP="003C0ABC">
      <w:pPr>
        <w:rPr>
          <w:lang w:val="en-US"/>
        </w:rPr>
      </w:pPr>
      <w:r w:rsidRPr="00874761">
        <w:rPr>
          <w:lang w:val="en-US"/>
        </w:rPr>
        <w:t>I, the undersigned</w:t>
      </w:r>
      <w:r w:rsidR="004F3D8B" w:rsidRPr="00874761">
        <w:rPr>
          <w:rFonts w:cs="Arial"/>
          <w:szCs w:val="22"/>
          <w:lang w:val="en-US"/>
        </w:rPr>
        <w:t xml:space="preserve"> _____________________________________</w:t>
      </w:r>
      <w:r w:rsidR="00D46460" w:rsidRPr="00874761">
        <w:rPr>
          <w:rFonts w:cs="Arial"/>
          <w:szCs w:val="22"/>
          <w:lang w:val="en-US"/>
        </w:rPr>
        <w:t>_________________________</w:t>
      </w:r>
      <w:r w:rsidR="004F3D8B" w:rsidRPr="00874761">
        <w:rPr>
          <w:rFonts w:cs="Arial"/>
          <w:szCs w:val="22"/>
          <w:lang w:val="en-US"/>
        </w:rPr>
        <w:br/>
      </w:r>
      <w:r>
        <w:t xml:space="preserve">born in </w:t>
      </w:r>
      <w:r w:rsidR="004F3D8B" w:rsidRPr="00874761">
        <w:rPr>
          <w:rFonts w:cs="Arial"/>
          <w:szCs w:val="22"/>
          <w:lang w:val="en-US"/>
        </w:rPr>
        <w:t>________________________</w:t>
      </w:r>
      <w:r w:rsidR="00D46460" w:rsidRPr="00874761">
        <w:rPr>
          <w:rFonts w:cs="Arial"/>
          <w:szCs w:val="22"/>
          <w:lang w:val="en-US"/>
        </w:rPr>
        <w:t>_________</w:t>
      </w:r>
      <w:r w:rsidRPr="00874761">
        <w:rPr>
          <w:rFonts w:cs="Arial"/>
          <w:szCs w:val="22"/>
          <w:lang w:val="en-US"/>
        </w:rPr>
        <w:t>on</w:t>
      </w:r>
      <w:r w:rsidR="004F3D8B" w:rsidRPr="00874761">
        <w:rPr>
          <w:rFonts w:cs="Arial"/>
          <w:szCs w:val="22"/>
          <w:lang w:val="en-US"/>
        </w:rPr>
        <w:t xml:space="preserve"> ________________, </w:t>
      </w:r>
      <w:r>
        <w:rPr>
          <w:lang w:val="en-US"/>
        </w:rPr>
        <w:t>a</w:t>
      </w:r>
      <w:proofErr w:type="spellStart"/>
      <w:r>
        <w:t>s</w:t>
      </w:r>
      <w:proofErr w:type="spellEnd"/>
      <w:r>
        <w:t xml:space="preserve"> a</w:t>
      </w:r>
      <w:r w:rsidR="003C0ABC" w:rsidRPr="00874761">
        <w:rPr>
          <w:lang w:val="en-US"/>
        </w:rPr>
        <w:t xml:space="preserve">: </w:t>
      </w:r>
    </w:p>
    <w:p w14:paraId="2B9B8061" w14:textId="35551C53" w:rsidR="003C0ABC" w:rsidRPr="00874761" w:rsidRDefault="0036188F" w:rsidP="003C0ABC">
      <w:pPr>
        <w:rPr>
          <w:lang w:val="en-US"/>
        </w:rPr>
      </w:pPr>
      <w:sdt>
        <w:sdtPr>
          <w:rPr>
            <w:rFonts w:eastAsia="MS Gothic" w:cs="Arial"/>
            <w:szCs w:val="22"/>
            <w:lang w:val="en-US"/>
          </w:rPr>
          <w:id w:val="855232057"/>
          <w14:checkbox>
            <w14:checked w14:val="0"/>
            <w14:checkedState w14:val="2612" w14:font="MS Gothic"/>
            <w14:uncheckedState w14:val="2610" w14:font="MS Gothic"/>
          </w14:checkbox>
        </w:sdtPr>
        <w:sdtEndPr/>
        <w:sdtContent>
          <w:r w:rsidR="003C0ABC" w:rsidRPr="00874761">
            <w:rPr>
              <w:rFonts w:ascii="MS Gothic" w:eastAsia="MS Gothic" w:hAnsi="MS Gothic" w:cs="Arial" w:hint="eastAsia"/>
              <w:szCs w:val="22"/>
              <w:lang w:val="en-US"/>
            </w:rPr>
            <w:t>☐</w:t>
          </w:r>
        </w:sdtContent>
      </w:sdt>
      <w:r w:rsidR="003C0ABC" w:rsidRPr="00874761">
        <w:rPr>
          <w:rFonts w:eastAsia="MS Gothic" w:cs="Arial"/>
          <w:szCs w:val="22"/>
          <w:lang w:val="en-US"/>
        </w:rPr>
        <w:t xml:space="preserve"> </w:t>
      </w:r>
      <w:r w:rsidR="00874761">
        <w:t>employee</w:t>
      </w:r>
      <w:r w:rsidR="003C0ABC" w:rsidRPr="00874761">
        <w:rPr>
          <w:lang w:val="en-US"/>
        </w:rPr>
        <w:t xml:space="preserve"> </w:t>
      </w:r>
    </w:p>
    <w:p w14:paraId="0F9424B5" w14:textId="05232653" w:rsidR="003C0ABC" w:rsidRPr="00874761" w:rsidRDefault="0036188F" w:rsidP="003C0ABC">
      <w:pPr>
        <w:rPr>
          <w:lang w:val="en-US"/>
        </w:rPr>
      </w:pPr>
      <w:sdt>
        <w:sdtPr>
          <w:rPr>
            <w:rFonts w:eastAsia="MS Gothic" w:cs="Arial"/>
            <w:szCs w:val="22"/>
            <w:lang w:val="en-US"/>
          </w:rPr>
          <w:id w:val="-1026482357"/>
          <w14:checkbox>
            <w14:checked w14:val="0"/>
            <w14:checkedState w14:val="2612" w14:font="MS Gothic"/>
            <w14:uncheckedState w14:val="2610" w14:font="MS Gothic"/>
          </w14:checkbox>
        </w:sdtPr>
        <w:sdtEndPr/>
        <w:sdtContent>
          <w:r w:rsidR="003C0ABC" w:rsidRPr="00874761">
            <w:rPr>
              <w:rFonts w:ascii="MS Gothic" w:eastAsia="MS Gothic" w:hAnsi="MS Gothic" w:cs="Arial" w:hint="eastAsia"/>
              <w:szCs w:val="22"/>
              <w:lang w:val="en-US"/>
            </w:rPr>
            <w:t>☐</w:t>
          </w:r>
        </w:sdtContent>
      </w:sdt>
      <w:r w:rsidR="003C0ABC" w:rsidRPr="00874761">
        <w:rPr>
          <w:rFonts w:eastAsia="MS Gothic" w:cs="Arial"/>
          <w:szCs w:val="22"/>
          <w:lang w:val="en-US"/>
        </w:rPr>
        <w:t xml:space="preserve"> </w:t>
      </w:r>
      <w:r w:rsidR="00874761">
        <w:t>former employee</w:t>
      </w:r>
      <w:r w:rsidR="003C0ABC" w:rsidRPr="00874761">
        <w:rPr>
          <w:lang w:val="en-US"/>
        </w:rPr>
        <w:t xml:space="preserve"> </w:t>
      </w:r>
    </w:p>
    <w:p w14:paraId="3A15DD20" w14:textId="0A4EE34D" w:rsidR="003C0ABC" w:rsidRPr="00874761" w:rsidRDefault="0036188F" w:rsidP="003C0ABC">
      <w:pPr>
        <w:rPr>
          <w:lang w:val="en-US"/>
        </w:rPr>
      </w:pPr>
      <w:sdt>
        <w:sdtPr>
          <w:rPr>
            <w:rFonts w:eastAsia="MS Gothic" w:cs="Arial"/>
            <w:szCs w:val="22"/>
            <w:lang w:val="en-US"/>
          </w:rPr>
          <w:id w:val="-773321754"/>
          <w14:checkbox>
            <w14:checked w14:val="0"/>
            <w14:checkedState w14:val="2612" w14:font="MS Gothic"/>
            <w14:uncheckedState w14:val="2610" w14:font="MS Gothic"/>
          </w14:checkbox>
        </w:sdtPr>
        <w:sdtEndPr/>
        <w:sdtContent>
          <w:r w:rsidR="003C0ABC" w:rsidRPr="00874761">
            <w:rPr>
              <w:rFonts w:ascii="MS Gothic" w:eastAsia="MS Gothic" w:hAnsi="MS Gothic" w:cs="Arial" w:hint="eastAsia"/>
              <w:szCs w:val="22"/>
              <w:lang w:val="en-US"/>
            </w:rPr>
            <w:t>☐</w:t>
          </w:r>
        </w:sdtContent>
      </w:sdt>
      <w:r w:rsidR="003C0ABC" w:rsidRPr="00874761">
        <w:rPr>
          <w:rFonts w:eastAsia="MS Gothic" w:cs="Arial"/>
          <w:szCs w:val="22"/>
          <w:lang w:val="en-US"/>
        </w:rPr>
        <w:t xml:space="preserve"> </w:t>
      </w:r>
      <w:r w:rsidR="00874761">
        <w:t>candidate. Please specify the means through which the application was submitted</w:t>
      </w:r>
      <w:r w:rsidR="003C0ABC" w:rsidRPr="00874761">
        <w:rPr>
          <w:lang w:val="en-US"/>
        </w:rPr>
        <w:t xml:space="preserve">: ______________________________________________________________________________ ______________________________________________________________________________ </w:t>
      </w:r>
    </w:p>
    <w:p w14:paraId="2FEC0D54" w14:textId="661B9795" w:rsidR="003C0ABC" w:rsidRDefault="0036188F" w:rsidP="003C0ABC">
      <w:pPr>
        <w:rPr>
          <w:lang w:val="it-IT"/>
        </w:rPr>
      </w:pPr>
      <w:sdt>
        <w:sdtPr>
          <w:rPr>
            <w:rFonts w:eastAsia="MS Gothic" w:cs="Arial"/>
            <w:szCs w:val="22"/>
            <w:lang w:val="it-IT"/>
          </w:rPr>
          <w:id w:val="274446336"/>
          <w14:checkbox>
            <w14:checked w14:val="0"/>
            <w14:checkedState w14:val="2612" w14:font="MS Gothic"/>
            <w14:uncheckedState w14:val="2610" w14:font="MS Gothic"/>
          </w14:checkbox>
        </w:sdtPr>
        <w:sdtEndPr/>
        <w:sdtContent>
          <w:r w:rsidR="003C0ABC" w:rsidRPr="003C0ABC">
            <w:rPr>
              <w:rFonts w:ascii="MS Gothic" w:eastAsia="MS Gothic" w:hAnsi="MS Gothic" w:cs="Arial" w:hint="eastAsia"/>
              <w:szCs w:val="22"/>
              <w:lang w:val="it-IT"/>
            </w:rPr>
            <w:t>☐</w:t>
          </w:r>
        </w:sdtContent>
      </w:sdt>
      <w:r w:rsidR="003C0ABC" w:rsidRPr="003C0ABC">
        <w:rPr>
          <w:rFonts w:eastAsia="MS Gothic" w:cs="Arial"/>
          <w:szCs w:val="22"/>
          <w:lang w:val="it-IT"/>
        </w:rPr>
        <w:t xml:space="preserve"> </w:t>
      </w:r>
      <w:r w:rsidR="00874761">
        <w:t>customer</w:t>
      </w:r>
    </w:p>
    <w:p w14:paraId="50CAF20B" w14:textId="7F6751FD" w:rsidR="003C0ABC" w:rsidRDefault="0036188F" w:rsidP="003C0ABC">
      <w:pPr>
        <w:rPr>
          <w:lang w:val="it-IT"/>
        </w:rPr>
      </w:pPr>
      <w:sdt>
        <w:sdtPr>
          <w:rPr>
            <w:rFonts w:eastAsia="MS Gothic" w:cs="Arial"/>
            <w:szCs w:val="22"/>
            <w:lang w:val="it-IT"/>
          </w:rPr>
          <w:id w:val="10875497"/>
          <w14:checkbox>
            <w14:checked w14:val="0"/>
            <w14:checkedState w14:val="2612" w14:font="MS Gothic"/>
            <w14:uncheckedState w14:val="2610" w14:font="MS Gothic"/>
          </w14:checkbox>
        </w:sdtPr>
        <w:sdtEndPr/>
        <w:sdtContent>
          <w:r w:rsidR="003C0ABC" w:rsidRPr="003C0ABC">
            <w:rPr>
              <w:rFonts w:ascii="MS Gothic" w:eastAsia="MS Gothic" w:hAnsi="MS Gothic" w:cs="Arial" w:hint="eastAsia"/>
              <w:szCs w:val="22"/>
              <w:lang w:val="it-IT"/>
            </w:rPr>
            <w:t>☐</w:t>
          </w:r>
        </w:sdtContent>
      </w:sdt>
      <w:r w:rsidR="003C0ABC" w:rsidRPr="003C0ABC">
        <w:rPr>
          <w:rFonts w:eastAsia="MS Gothic" w:cs="Arial"/>
          <w:szCs w:val="22"/>
          <w:lang w:val="it-IT"/>
        </w:rPr>
        <w:t xml:space="preserve"> </w:t>
      </w:r>
      <w:r w:rsidR="00874761">
        <w:t>supplier</w:t>
      </w:r>
    </w:p>
    <w:p w14:paraId="4B20749A" w14:textId="4647D264" w:rsidR="003C0ABC" w:rsidRPr="00874761" w:rsidRDefault="0036188F" w:rsidP="003C0ABC">
      <w:pPr>
        <w:rPr>
          <w:lang w:val="en-US"/>
        </w:rPr>
      </w:pPr>
      <w:sdt>
        <w:sdtPr>
          <w:rPr>
            <w:rFonts w:eastAsia="MS Gothic" w:cs="Arial"/>
            <w:szCs w:val="22"/>
            <w:lang w:val="en-US"/>
          </w:rPr>
          <w:id w:val="-913474101"/>
          <w14:checkbox>
            <w14:checked w14:val="0"/>
            <w14:checkedState w14:val="2612" w14:font="MS Gothic"/>
            <w14:uncheckedState w14:val="2610" w14:font="MS Gothic"/>
          </w14:checkbox>
        </w:sdtPr>
        <w:sdtEndPr/>
        <w:sdtContent>
          <w:r w:rsidR="003C0ABC" w:rsidRPr="00874761">
            <w:rPr>
              <w:rFonts w:ascii="MS Gothic" w:eastAsia="MS Gothic" w:hAnsi="MS Gothic" w:cs="Arial" w:hint="eastAsia"/>
              <w:szCs w:val="22"/>
              <w:lang w:val="en-US"/>
            </w:rPr>
            <w:t>☐</w:t>
          </w:r>
        </w:sdtContent>
      </w:sdt>
      <w:r w:rsidR="003C0ABC" w:rsidRPr="00874761">
        <w:rPr>
          <w:rFonts w:eastAsia="MS Gothic" w:cs="Arial"/>
          <w:szCs w:val="22"/>
          <w:lang w:val="en-US"/>
        </w:rPr>
        <w:t xml:space="preserve"> </w:t>
      </w:r>
      <w:r w:rsidR="00874761">
        <w:t>Other. Please provide a brief description</w:t>
      </w:r>
      <w:r w:rsidR="003C0ABC" w:rsidRPr="00874761">
        <w:rPr>
          <w:lang w:val="en-US"/>
        </w:rPr>
        <w:t xml:space="preserve">:__________________________________ ______________________________________________________________________________ ______________________________________________________________________________ </w:t>
      </w:r>
    </w:p>
    <w:p w14:paraId="3B40420C" w14:textId="3915666F" w:rsidR="004F3D8B" w:rsidRPr="00874761" w:rsidRDefault="00874761" w:rsidP="003C0ABC">
      <w:pPr>
        <w:rPr>
          <w:rFonts w:cs="Arial"/>
          <w:szCs w:val="22"/>
          <w:lang w:val="en-US"/>
        </w:rPr>
      </w:pPr>
      <w:r>
        <w:t>hereby exercise the rights related to the protection of my personal data under Articles 15 - 22 of the Regulation (EU) 2016/679 - General Regulation on Data Protection (hereinafter, "GDPR")</w:t>
      </w:r>
      <w:r w:rsidR="004F3D8B" w:rsidRPr="00874761">
        <w:rPr>
          <w:rFonts w:cs="Arial"/>
          <w:szCs w:val="22"/>
          <w:lang w:val="en-US"/>
        </w:rPr>
        <w:t>:</w:t>
      </w:r>
    </w:p>
    <w:p w14:paraId="2B329137" w14:textId="77777777" w:rsidR="004F3D8B" w:rsidRPr="00874761" w:rsidRDefault="004F3D8B" w:rsidP="003C0ABC">
      <w:pPr>
        <w:rPr>
          <w:rFonts w:cs="Arial"/>
          <w:b/>
          <w:szCs w:val="22"/>
          <w:lang w:val="en-US"/>
        </w:rPr>
      </w:pPr>
    </w:p>
    <w:p w14:paraId="4DF9B010" w14:textId="4F758CA4" w:rsidR="004F3D8B" w:rsidRPr="00E708B2" w:rsidRDefault="004F3D8B" w:rsidP="003C0ABC">
      <w:pPr>
        <w:rPr>
          <w:rFonts w:cs="Arial"/>
          <w:b/>
          <w:szCs w:val="22"/>
          <w:lang w:val="en-US"/>
        </w:rPr>
      </w:pPr>
      <w:r w:rsidRPr="00E708B2">
        <w:rPr>
          <w:rFonts w:cs="Arial"/>
          <w:b/>
          <w:color w:val="17365D" w:themeColor="text2" w:themeShade="BF"/>
          <w:szCs w:val="22"/>
          <w:lang w:val="en-US"/>
        </w:rPr>
        <w:t xml:space="preserve">1. </w:t>
      </w:r>
      <w:r w:rsidR="00E708B2" w:rsidRPr="00E708B2">
        <w:rPr>
          <w:rFonts w:cs="Arial"/>
          <w:b/>
          <w:color w:val="17365D" w:themeColor="text2" w:themeShade="BF"/>
          <w:szCs w:val="22"/>
          <w:lang w:val="en-US"/>
        </w:rPr>
        <w:t>Right of access by the data subject</w:t>
      </w:r>
      <w:r w:rsidR="00E708B2" w:rsidRPr="00E708B2">
        <w:rPr>
          <w:rFonts w:cs="Arial"/>
          <w:b/>
          <w:color w:val="17365D" w:themeColor="text2" w:themeShade="BF"/>
          <w:szCs w:val="22"/>
          <w:lang w:val="en-US"/>
        </w:rPr>
        <w:t xml:space="preserve"> </w:t>
      </w:r>
      <w:r w:rsidRPr="00E708B2">
        <w:rPr>
          <w:rFonts w:cs="Arial"/>
          <w:i/>
          <w:szCs w:val="22"/>
          <w:lang w:val="en-US"/>
        </w:rPr>
        <w:t xml:space="preserve">(art. 15 </w:t>
      </w:r>
      <w:r w:rsidR="00E708B2" w:rsidRPr="00E708B2">
        <w:rPr>
          <w:rFonts w:cs="Arial"/>
          <w:i/>
          <w:szCs w:val="22"/>
          <w:lang w:val="en-US"/>
        </w:rPr>
        <w:t xml:space="preserve">of Regulation </w:t>
      </w:r>
      <w:r w:rsidRPr="00E708B2">
        <w:rPr>
          <w:rFonts w:cs="Arial"/>
          <w:i/>
          <w:szCs w:val="22"/>
          <w:lang w:val="en-US"/>
        </w:rPr>
        <w:t>(UE) 2016/679)</w:t>
      </w:r>
    </w:p>
    <w:p w14:paraId="7EE441C8" w14:textId="7A0D2F23" w:rsidR="004F3D8B" w:rsidRPr="00AC3D5D" w:rsidRDefault="00AC3D5D" w:rsidP="003C0ABC">
      <w:pPr>
        <w:rPr>
          <w:rFonts w:cs="Arial"/>
          <w:szCs w:val="22"/>
          <w:lang w:val="en-US"/>
        </w:rPr>
      </w:pPr>
      <w:r w:rsidRPr="00AC3D5D">
        <w:rPr>
          <w:rFonts w:cs="Arial"/>
          <w:szCs w:val="22"/>
          <w:lang w:val="en-US"/>
        </w:rPr>
        <w:t>The undersigned</w:t>
      </w:r>
      <w:r w:rsidRPr="00AC3D5D">
        <w:rPr>
          <w:rFonts w:cs="Arial"/>
          <w:szCs w:val="22"/>
          <w:lang w:val="en-US"/>
        </w:rPr>
        <w:t xml:space="preserve"> </w:t>
      </w:r>
      <w:r w:rsidR="004F3D8B" w:rsidRPr="00AC3D5D">
        <w:rPr>
          <w:rFonts w:cs="Arial"/>
          <w:i/>
          <w:szCs w:val="22"/>
          <w:lang w:val="en-US"/>
        </w:rPr>
        <w:t>(</w:t>
      </w:r>
      <w:r w:rsidRPr="00AC3D5D">
        <w:rPr>
          <w:rFonts w:cs="Arial"/>
          <w:i/>
          <w:szCs w:val="22"/>
          <w:lang w:val="en-US"/>
        </w:rPr>
        <w:t>tick only the relevant boxes</w:t>
      </w:r>
      <w:r w:rsidR="004F3D8B" w:rsidRPr="00AC3D5D">
        <w:rPr>
          <w:rFonts w:cs="Arial"/>
          <w:i/>
          <w:szCs w:val="22"/>
          <w:lang w:val="en-US"/>
        </w:rPr>
        <w:t>)</w:t>
      </w:r>
      <w:r w:rsidR="004F3D8B" w:rsidRPr="00AC3D5D">
        <w:rPr>
          <w:rFonts w:cs="Arial"/>
          <w:szCs w:val="22"/>
          <w:lang w:val="en-US"/>
        </w:rPr>
        <w:t>:</w:t>
      </w:r>
    </w:p>
    <w:p w14:paraId="15BC8C0C" w14:textId="1B38456E" w:rsidR="004F3D8B" w:rsidRPr="00AC3D5D" w:rsidRDefault="0036188F" w:rsidP="003C0ABC">
      <w:pPr>
        <w:pStyle w:val="Paragrafoelenco"/>
        <w:ind w:left="284" w:hanging="284"/>
        <w:jc w:val="both"/>
        <w:rPr>
          <w:rFonts w:ascii="Arial" w:hAnsi="Arial" w:cs="Arial"/>
          <w:sz w:val="22"/>
          <w:szCs w:val="22"/>
          <w:lang w:val="en-US"/>
        </w:rPr>
      </w:pPr>
      <w:sdt>
        <w:sdtPr>
          <w:rPr>
            <w:rFonts w:ascii="Arial" w:eastAsia="MS Gothic" w:hAnsi="Arial" w:cs="Arial"/>
            <w:sz w:val="22"/>
            <w:szCs w:val="22"/>
            <w:lang w:val="en-US"/>
          </w:rPr>
          <w:id w:val="1065218937"/>
          <w14:checkbox>
            <w14:checked w14:val="0"/>
            <w14:checkedState w14:val="2612" w14:font="MS Gothic"/>
            <w14:uncheckedState w14:val="2610" w14:font="MS Gothic"/>
          </w14:checkbox>
        </w:sdtPr>
        <w:sdtEndPr/>
        <w:sdtContent>
          <w:r w:rsidR="00360B40" w:rsidRPr="00AC3D5D">
            <w:rPr>
              <w:rFonts w:ascii="MS Gothic" w:eastAsia="MS Gothic" w:hAnsi="MS Gothic" w:cs="Arial" w:hint="eastAsia"/>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hAnsi="Arial" w:cs="Arial"/>
          <w:sz w:val="22"/>
          <w:szCs w:val="22"/>
          <w:lang w:val="en-US"/>
        </w:rPr>
        <w:t>asks for confirmation as to whether or not personal data concerning him is being processed</w:t>
      </w:r>
      <w:r w:rsidR="004F3D8B" w:rsidRPr="00AC3D5D">
        <w:rPr>
          <w:rFonts w:ascii="Arial" w:hAnsi="Arial" w:cs="Arial"/>
          <w:sz w:val="22"/>
          <w:szCs w:val="22"/>
          <w:lang w:val="en-US"/>
        </w:rPr>
        <w:t>;</w:t>
      </w:r>
    </w:p>
    <w:p w14:paraId="22E38E45" w14:textId="34FBDBF1" w:rsidR="004F3D8B" w:rsidRPr="00AC3D5D" w:rsidRDefault="0036188F" w:rsidP="00360B40">
      <w:pPr>
        <w:pStyle w:val="Paragrafoelenco"/>
        <w:ind w:left="284" w:hanging="284"/>
        <w:jc w:val="both"/>
        <w:rPr>
          <w:rFonts w:ascii="Arial" w:hAnsi="Arial" w:cs="Arial"/>
          <w:sz w:val="22"/>
          <w:szCs w:val="22"/>
          <w:lang w:val="en-US"/>
        </w:rPr>
      </w:pPr>
      <w:sdt>
        <w:sdtPr>
          <w:rPr>
            <w:rFonts w:ascii="Arial" w:eastAsia="MS Gothic" w:hAnsi="Arial" w:cs="Arial"/>
            <w:sz w:val="22"/>
            <w:szCs w:val="22"/>
            <w:lang w:val="en-US"/>
          </w:rPr>
          <w:id w:val="464013931"/>
          <w14:checkbox>
            <w14:checked w14:val="0"/>
            <w14:checkedState w14:val="2612" w14:font="MS Gothic"/>
            <w14:uncheckedState w14:val="2610" w14:font="MS Gothic"/>
          </w14:checkbox>
        </w:sdtPr>
        <w:sdtEndPr/>
        <w:sdtContent>
          <w:r w:rsidR="00360B40" w:rsidRPr="00AC3D5D">
            <w:rPr>
              <w:rFonts w:ascii="MS Gothic" w:eastAsia="MS Gothic" w:hAnsi="MS Gothic" w:cs="Arial" w:hint="eastAsia"/>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hAnsi="Arial" w:cs="Arial"/>
          <w:sz w:val="22"/>
          <w:szCs w:val="22"/>
          <w:lang w:val="en-US"/>
        </w:rPr>
        <w:t>in case of confirmation, asks to obtain access to such data, a copy of the same, and all the information provided for in letters from a) to h) of the art. 15, paragraph 1, of Regulation (EU) 2016/679, and in particular: the purposes of the processing; the categories of personal data processed; the recipients or categories of recipients to whom the personal data have been or will be communicated, in particular if recipients of third countries or international organizations; the envisaged retention period of the personal data or, if this is not possible, the criteria used to determine this period; the origin of the data (i.e. the subject or the specific source from which they were acquired); the existence of an automated decision-making process, including profiling, and significant information on the logic used, as well as the importance and expected consequences of such processing for the data subject</w:t>
      </w:r>
      <w:r w:rsidR="004F3D8B" w:rsidRPr="00AC3D5D">
        <w:rPr>
          <w:rFonts w:ascii="Arial" w:hAnsi="Arial" w:cs="Arial"/>
          <w:sz w:val="22"/>
          <w:szCs w:val="22"/>
          <w:lang w:val="en-US"/>
        </w:rPr>
        <w:t>.</w:t>
      </w:r>
    </w:p>
    <w:p w14:paraId="0ED5A916" w14:textId="77777777" w:rsidR="004F3D8B" w:rsidRPr="00AC3D5D" w:rsidRDefault="004F3D8B" w:rsidP="003C0ABC">
      <w:pPr>
        <w:rPr>
          <w:rFonts w:cs="Arial"/>
          <w:b/>
          <w:color w:val="17365D" w:themeColor="text2" w:themeShade="BF"/>
          <w:szCs w:val="22"/>
          <w:lang w:val="en-US"/>
        </w:rPr>
      </w:pPr>
    </w:p>
    <w:p w14:paraId="35C4776D" w14:textId="16211E89" w:rsidR="004F3D8B" w:rsidRPr="00E708B2" w:rsidRDefault="004F3D8B" w:rsidP="003C0ABC">
      <w:pPr>
        <w:rPr>
          <w:rFonts w:cs="Arial"/>
          <w:b/>
          <w:szCs w:val="22"/>
          <w:lang w:val="en-US"/>
        </w:rPr>
      </w:pPr>
      <w:r w:rsidRPr="00E708B2">
        <w:rPr>
          <w:rFonts w:cs="Arial"/>
          <w:b/>
          <w:color w:val="17365D" w:themeColor="text2" w:themeShade="BF"/>
          <w:szCs w:val="22"/>
          <w:lang w:val="en-US"/>
        </w:rPr>
        <w:t xml:space="preserve">2. </w:t>
      </w:r>
      <w:r w:rsidR="00E708B2" w:rsidRPr="00E708B2">
        <w:rPr>
          <w:rFonts w:cs="Arial"/>
          <w:b/>
          <w:color w:val="17365D" w:themeColor="text2" w:themeShade="BF"/>
          <w:szCs w:val="22"/>
          <w:lang w:val="en-US"/>
        </w:rPr>
        <w:t>Right to rectification</w:t>
      </w:r>
      <w:r w:rsidR="00E708B2" w:rsidRPr="00E708B2">
        <w:rPr>
          <w:rFonts w:cs="Arial"/>
          <w:b/>
          <w:color w:val="17365D" w:themeColor="text2" w:themeShade="BF"/>
          <w:szCs w:val="22"/>
          <w:lang w:val="en-US"/>
        </w:rPr>
        <w:t xml:space="preserve"> </w:t>
      </w:r>
      <w:r w:rsidR="00E708B2" w:rsidRPr="00E708B2">
        <w:rPr>
          <w:rFonts w:cs="Arial"/>
          <w:b/>
          <w:color w:val="17365D" w:themeColor="text2" w:themeShade="BF"/>
          <w:szCs w:val="22"/>
          <w:lang w:val="en-US"/>
        </w:rPr>
        <w:t>and erasure</w:t>
      </w:r>
      <w:r w:rsidR="00E708B2" w:rsidRPr="00E708B2">
        <w:rPr>
          <w:rFonts w:cs="Arial"/>
          <w:b/>
          <w:color w:val="17365D" w:themeColor="text2" w:themeShade="BF"/>
          <w:szCs w:val="22"/>
          <w:lang w:val="en-US"/>
        </w:rPr>
        <w:t xml:space="preserve"> </w:t>
      </w:r>
      <w:r w:rsidRPr="00E708B2">
        <w:rPr>
          <w:rFonts w:cs="Arial"/>
          <w:i/>
          <w:szCs w:val="22"/>
          <w:lang w:val="en-US"/>
        </w:rPr>
        <w:t>(</w:t>
      </w:r>
      <w:proofErr w:type="spellStart"/>
      <w:r w:rsidRPr="00E708B2">
        <w:rPr>
          <w:rFonts w:cs="Arial"/>
          <w:i/>
          <w:szCs w:val="22"/>
          <w:lang w:val="en-US"/>
        </w:rPr>
        <w:t>artt</w:t>
      </w:r>
      <w:proofErr w:type="spellEnd"/>
      <w:r w:rsidRPr="00E708B2">
        <w:rPr>
          <w:rFonts w:cs="Arial"/>
          <w:i/>
          <w:szCs w:val="22"/>
          <w:lang w:val="en-US"/>
        </w:rPr>
        <w:t xml:space="preserve">. 16-18 </w:t>
      </w:r>
      <w:r w:rsidR="00E708B2" w:rsidRPr="00E708B2">
        <w:rPr>
          <w:rFonts w:cs="Arial"/>
          <w:i/>
          <w:szCs w:val="22"/>
          <w:lang w:val="en-US"/>
        </w:rPr>
        <w:t xml:space="preserve">of Regulation </w:t>
      </w:r>
      <w:r w:rsidRPr="00E708B2">
        <w:rPr>
          <w:rFonts w:cs="Arial"/>
          <w:i/>
          <w:szCs w:val="22"/>
          <w:lang w:val="en-US"/>
        </w:rPr>
        <w:t>(UE) 2016/679)</w:t>
      </w:r>
    </w:p>
    <w:p w14:paraId="4D26608C" w14:textId="67698809" w:rsidR="004F3D8B" w:rsidRPr="00AC3D5D" w:rsidRDefault="00AC3D5D" w:rsidP="003C0ABC">
      <w:pPr>
        <w:rPr>
          <w:rFonts w:cs="Arial"/>
          <w:szCs w:val="22"/>
          <w:lang w:val="en-US"/>
        </w:rPr>
      </w:pPr>
      <w:r w:rsidRPr="00AC3D5D">
        <w:rPr>
          <w:rFonts w:cs="Arial"/>
          <w:szCs w:val="22"/>
          <w:lang w:val="en-US"/>
        </w:rPr>
        <w:t>The undersigned requests to carry out the following operations</w:t>
      </w:r>
      <w:r w:rsidRPr="00AC3D5D">
        <w:rPr>
          <w:rFonts w:cs="Arial"/>
          <w:szCs w:val="22"/>
          <w:lang w:val="en-US"/>
        </w:rPr>
        <w:t xml:space="preserve"> </w:t>
      </w:r>
      <w:r w:rsidR="004F3D8B" w:rsidRPr="00AC3D5D">
        <w:rPr>
          <w:rFonts w:cs="Arial"/>
          <w:i/>
          <w:szCs w:val="22"/>
          <w:lang w:val="en-US"/>
        </w:rPr>
        <w:t>(</w:t>
      </w:r>
      <w:r w:rsidRPr="00AC3D5D">
        <w:rPr>
          <w:rFonts w:cs="Arial"/>
          <w:i/>
          <w:szCs w:val="22"/>
          <w:lang w:val="en-US"/>
        </w:rPr>
        <w:t>tick only the relevant boxes</w:t>
      </w:r>
      <w:r w:rsidR="004F3D8B" w:rsidRPr="00AC3D5D">
        <w:rPr>
          <w:rFonts w:cs="Arial"/>
          <w:i/>
          <w:szCs w:val="22"/>
          <w:lang w:val="en-US"/>
        </w:rPr>
        <w:t>)</w:t>
      </w:r>
      <w:r w:rsidR="004F3D8B" w:rsidRPr="00AC3D5D">
        <w:rPr>
          <w:rFonts w:cs="Arial"/>
          <w:szCs w:val="22"/>
          <w:lang w:val="en-US"/>
        </w:rPr>
        <w:t xml:space="preserve">: </w:t>
      </w:r>
    </w:p>
    <w:p w14:paraId="5452AD6E" w14:textId="5F79A209" w:rsidR="004F3D8B" w:rsidRPr="00AC3D5D"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661521172"/>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eastAsia="MS Gothic" w:hAnsi="Arial" w:cs="Arial"/>
          <w:sz w:val="22"/>
          <w:szCs w:val="22"/>
          <w:lang w:val="en-US"/>
        </w:rPr>
        <w:t>rectification and/or updating of data</w:t>
      </w:r>
      <w:r w:rsidR="00AC3D5D" w:rsidRPr="00AC3D5D">
        <w:rPr>
          <w:rFonts w:ascii="Arial" w:eastAsia="MS Gothic" w:hAnsi="Arial" w:cs="Arial"/>
          <w:sz w:val="22"/>
          <w:szCs w:val="22"/>
          <w:lang w:val="en-US"/>
        </w:rPr>
        <w:t xml:space="preserve"> </w:t>
      </w:r>
      <w:r w:rsidR="004F3D8B" w:rsidRPr="00AC3D5D">
        <w:rPr>
          <w:rFonts w:ascii="Arial" w:eastAsia="MS Gothic" w:hAnsi="Arial" w:cs="Arial"/>
          <w:sz w:val="22"/>
          <w:szCs w:val="22"/>
          <w:lang w:val="en-US"/>
        </w:rPr>
        <w:t xml:space="preserve">(art. 16 </w:t>
      </w:r>
      <w:r w:rsidR="00AC3D5D" w:rsidRPr="00AC3D5D">
        <w:rPr>
          <w:rFonts w:ascii="Arial" w:eastAsia="MS Gothic" w:hAnsi="Arial" w:cs="Arial"/>
          <w:sz w:val="22"/>
          <w:szCs w:val="22"/>
          <w:lang w:val="en-US"/>
        </w:rPr>
        <w:t xml:space="preserve">of Regulation </w:t>
      </w:r>
      <w:r w:rsidR="004F3D8B" w:rsidRPr="00AC3D5D">
        <w:rPr>
          <w:rFonts w:ascii="Arial" w:eastAsia="MS Gothic" w:hAnsi="Arial" w:cs="Arial"/>
          <w:sz w:val="22"/>
          <w:szCs w:val="22"/>
          <w:lang w:val="en-US"/>
        </w:rPr>
        <w:t xml:space="preserve">(UE) 2016/679); </w:t>
      </w:r>
    </w:p>
    <w:p w14:paraId="02D4353F" w14:textId="2438A995" w:rsidR="004F3D8B" w:rsidRPr="00AC3D5D"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545610618"/>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eastAsia="MS Gothic" w:hAnsi="Arial" w:cs="Arial"/>
          <w:sz w:val="22"/>
          <w:szCs w:val="22"/>
          <w:lang w:val="en-US"/>
        </w:rPr>
        <w:t>deletion of data</w:t>
      </w:r>
      <w:r w:rsidR="00AC3D5D" w:rsidRPr="00AC3D5D">
        <w:rPr>
          <w:rFonts w:ascii="Arial" w:eastAsia="MS Gothic" w:hAnsi="Arial" w:cs="Arial"/>
          <w:sz w:val="22"/>
          <w:szCs w:val="22"/>
          <w:lang w:val="en-US"/>
        </w:rPr>
        <w:t xml:space="preserve"> </w:t>
      </w:r>
      <w:r w:rsidR="004F3D8B" w:rsidRPr="00AC3D5D">
        <w:rPr>
          <w:rFonts w:ascii="Arial" w:eastAsia="MS Gothic" w:hAnsi="Arial" w:cs="Arial"/>
          <w:sz w:val="22"/>
          <w:szCs w:val="22"/>
          <w:lang w:val="en-US"/>
        </w:rPr>
        <w:t>(art. 17, par</w:t>
      </w:r>
      <w:r w:rsidR="00AC3D5D" w:rsidRPr="00AC3D5D">
        <w:rPr>
          <w:rFonts w:ascii="Arial" w:eastAsia="MS Gothic" w:hAnsi="Arial" w:cs="Arial"/>
          <w:sz w:val="22"/>
          <w:szCs w:val="22"/>
          <w:lang w:val="en-US"/>
        </w:rPr>
        <w:t>.</w:t>
      </w:r>
      <w:r w:rsidR="004F3D8B" w:rsidRPr="00AC3D5D">
        <w:rPr>
          <w:rFonts w:ascii="Arial" w:eastAsia="MS Gothic" w:hAnsi="Arial" w:cs="Arial"/>
          <w:sz w:val="22"/>
          <w:szCs w:val="22"/>
          <w:lang w:val="en-US"/>
        </w:rPr>
        <w:t xml:space="preserve"> 1, </w:t>
      </w:r>
      <w:r w:rsidR="00AC3D5D" w:rsidRPr="00AC3D5D">
        <w:rPr>
          <w:rFonts w:ascii="Arial" w:eastAsia="MS Gothic" w:hAnsi="Arial" w:cs="Arial"/>
          <w:sz w:val="22"/>
          <w:szCs w:val="22"/>
          <w:lang w:val="en-US"/>
        </w:rPr>
        <w:t xml:space="preserve">of Regulation </w:t>
      </w:r>
      <w:r w:rsidR="004F3D8B" w:rsidRPr="00AC3D5D">
        <w:rPr>
          <w:rFonts w:ascii="Arial" w:eastAsia="MS Gothic" w:hAnsi="Arial" w:cs="Arial"/>
          <w:sz w:val="22"/>
          <w:szCs w:val="22"/>
          <w:lang w:val="en-US"/>
        </w:rPr>
        <w:t xml:space="preserve">(UE) 2016/679), </w:t>
      </w:r>
      <w:r w:rsidR="00AC3D5D" w:rsidRPr="00AC3D5D">
        <w:rPr>
          <w:rFonts w:ascii="Arial" w:eastAsia="MS Gothic" w:hAnsi="Arial" w:cs="Arial"/>
          <w:sz w:val="22"/>
          <w:szCs w:val="22"/>
          <w:lang w:val="en-US"/>
        </w:rPr>
        <w:t>for the following reasons (specify which ones)</w:t>
      </w:r>
      <w:r w:rsidR="004F3D8B" w:rsidRPr="00AC3D5D">
        <w:rPr>
          <w:rFonts w:ascii="Arial" w:eastAsia="MS Gothic" w:hAnsi="Arial" w:cs="Arial"/>
          <w:sz w:val="22"/>
          <w:szCs w:val="22"/>
          <w:lang w:val="en-US"/>
        </w:rPr>
        <w:t xml:space="preserve">: </w:t>
      </w:r>
    </w:p>
    <w:p w14:paraId="7972FC28" w14:textId="15C42808" w:rsidR="003C0ABC" w:rsidRDefault="004F3D8B" w:rsidP="003C0ABC">
      <w:pPr>
        <w:rPr>
          <w:lang w:val="it-IT"/>
        </w:rPr>
      </w:pPr>
      <w:r w:rsidRPr="00F016A0">
        <w:rPr>
          <w:rFonts w:cs="Arial"/>
          <w:szCs w:val="22"/>
          <w:lang w:val="it-IT"/>
        </w:rPr>
        <w:t>______________________________________________________________________________</w:t>
      </w:r>
      <w:r w:rsidR="003C0ABC" w:rsidRPr="003C0ABC">
        <w:rPr>
          <w:lang w:val="it-IT"/>
        </w:rPr>
        <w:t>____________________________________________________________________________</w:t>
      </w:r>
      <w:r w:rsidR="003C0ABC">
        <w:rPr>
          <w:lang w:val="it-IT"/>
        </w:rPr>
        <w:t>__</w:t>
      </w:r>
      <w:r w:rsidR="003C0ABC" w:rsidRPr="003C0ABC">
        <w:rPr>
          <w:lang w:val="it-IT"/>
        </w:rPr>
        <w:t xml:space="preserve"> </w:t>
      </w:r>
    </w:p>
    <w:p w14:paraId="2C95376F" w14:textId="7360A443" w:rsidR="004F3D8B" w:rsidRPr="00AC3D5D" w:rsidRDefault="0036188F" w:rsidP="003C0ABC">
      <w:pPr>
        <w:contextualSpacing/>
        <w:rPr>
          <w:rFonts w:eastAsia="MS Gothic" w:cs="Arial"/>
          <w:szCs w:val="22"/>
          <w:lang w:val="en-US"/>
        </w:rPr>
      </w:pPr>
      <w:sdt>
        <w:sdtPr>
          <w:rPr>
            <w:rFonts w:eastAsia="MS Gothic" w:cs="Arial"/>
            <w:szCs w:val="22"/>
            <w:lang w:val="en-US"/>
          </w:rPr>
          <w:id w:val="2011720370"/>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Cs w:val="22"/>
              <w:lang w:val="en-US"/>
            </w:rPr>
            <w:t>☐</w:t>
          </w:r>
        </w:sdtContent>
      </w:sdt>
      <w:r w:rsidR="004F3D8B" w:rsidRPr="00AC3D5D">
        <w:rPr>
          <w:rFonts w:eastAsia="MS Gothic" w:cs="Arial"/>
          <w:szCs w:val="22"/>
          <w:lang w:val="en-US"/>
        </w:rPr>
        <w:t xml:space="preserve"> </w:t>
      </w:r>
      <w:r w:rsidR="00AC3D5D" w:rsidRPr="00AC3D5D">
        <w:rPr>
          <w:rFonts w:eastAsia="MS Gothic" w:cs="Arial"/>
          <w:szCs w:val="22"/>
          <w:lang w:val="en-US"/>
        </w:rPr>
        <w:t xml:space="preserve">in the cases provided for in art. 17, paragraph 2, of Regulation (EU) 2016/679, the attestation that the </w:t>
      </w:r>
      <w:r w:rsidR="00AC3D5D">
        <w:rPr>
          <w:rFonts w:eastAsia="MS Gothic" w:cs="Arial"/>
          <w:szCs w:val="22"/>
          <w:lang w:val="en-US"/>
        </w:rPr>
        <w:t>Data Controller</w:t>
      </w:r>
      <w:r w:rsidR="00AC3D5D" w:rsidRPr="00AC3D5D">
        <w:rPr>
          <w:rFonts w:eastAsia="MS Gothic" w:cs="Arial"/>
          <w:szCs w:val="22"/>
          <w:lang w:val="en-US"/>
        </w:rPr>
        <w:t xml:space="preserve"> has informed other data controllers of the request of the </w:t>
      </w:r>
      <w:r w:rsidR="008F0E23">
        <w:rPr>
          <w:rFonts w:eastAsia="MS Gothic" w:cs="Arial"/>
          <w:szCs w:val="22"/>
          <w:lang w:val="en-US"/>
        </w:rPr>
        <w:t>data subject</w:t>
      </w:r>
      <w:r w:rsidR="00AC3D5D" w:rsidRPr="00AC3D5D">
        <w:rPr>
          <w:rFonts w:eastAsia="MS Gothic" w:cs="Arial"/>
          <w:szCs w:val="22"/>
          <w:lang w:val="en-US"/>
        </w:rPr>
        <w:t xml:space="preserve"> to delete links, copies or reproductions of his personal data</w:t>
      </w:r>
      <w:r w:rsidR="004F3D8B" w:rsidRPr="00AC3D5D">
        <w:rPr>
          <w:rFonts w:eastAsia="MS Gothic" w:cs="Arial"/>
          <w:szCs w:val="22"/>
          <w:lang w:val="en-US"/>
        </w:rPr>
        <w:t xml:space="preserve">; </w:t>
      </w:r>
    </w:p>
    <w:p w14:paraId="737C560B" w14:textId="0F4EAA9A" w:rsidR="004F3D8B" w:rsidRPr="00AC3D5D"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2071495798"/>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eastAsia="MS Gothic" w:hAnsi="Arial" w:cs="Arial"/>
          <w:sz w:val="22"/>
          <w:szCs w:val="22"/>
          <w:lang w:val="en-US"/>
        </w:rPr>
        <w:t>restriction of processing</w:t>
      </w:r>
      <w:r w:rsidR="004F3D8B" w:rsidRPr="00AC3D5D">
        <w:rPr>
          <w:rFonts w:ascii="Arial" w:eastAsia="MS Gothic" w:hAnsi="Arial" w:cs="Arial"/>
          <w:sz w:val="22"/>
          <w:szCs w:val="22"/>
          <w:lang w:val="en-US"/>
        </w:rPr>
        <w:t xml:space="preserve"> (art. 18) </w:t>
      </w:r>
      <w:r w:rsidR="00AC3D5D" w:rsidRPr="00AC3D5D">
        <w:rPr>
          <w:rFonts w:ascii="Arial" w:eastAsia="MS Gothic" w:hAnsi="Arial" w:cs="Arial"/>
          <w:sz w:val="22"/>
          <w:szCs w:val="22"/>
          <w:lang w:val="en-US"/>
        </w:rPr>
        <w:t xml:space="preserve">for the following reasons </w:t>
      </w:r>
      <w:r w:rsidR="004F3D8B" w:rsidRPr="00AC3D5D">
        <w:rPr>
          <w:rFonts w:ascii="Arial" w:eastAsia="MS Gothic" w:hAnsi="Arial" w:cs="Arial"/>
          <w:sz w:val="22"/>
          <w:szCs w:val="22"/>
          <w:lang w:val="en-US"/>
        </w:rPr>
        <w:t>(</w:t>
      </w:r>
      <w:r w:rsidR="00AC3D5D" w:rsidRPr="00AC3D5D">
        <w:rPr>
          <w:rFonts w:ascii="Arial" w:eastAsia="MS Gothic" w:hAnsi="Arial" w:cs="Arial"/>
          <w:sz w:val="22"/>
          <w:szCs w:val="22"/>
          <w:lang w:val="en-US"/>
        </w:rPr>
        <w:t>tick only the relevant boxes</w:t>
      </w:r>
      <w:r w:rsidR="004F3D8B" w:rsidRPr="00AC3D5D">
        <w:rPr>
          <w:rFonts w:ascii="Arial" w:eastAsia="MS Gothic" w:hAnsi="Arial" w:cs="Arial"/>
          <w:sz w:val="22"/>
          <w:szCs w:val="22"/>
          <w:lang w:val="en-US"/>
        </w:rPr>
        <w:t xml:space="preserve">): </w:t>
      </w:r>
    </w:p>
    <w:p w14:paraId="03FDD118" w14:textId="54C63703" w:rsidR="004F3D8B" w:rsidRPr="00AC3D5D" w:rsidRDefault="0036188F" w:rsidP="003C0ABC">
      <w:pPr>
        <w:pStyle w:val="Paragrafoelenco"/>
        <w:ind w:left="284"/>
        <w:jc w:val="both"/>
        <w:rPr>
          <w:rFonts w:ascii="Arial" w:hAnsi="Arial" w:cs="Arial"/>
          <w:sz w:val="22"/>
          <w:szCs w:val="22"/>
          <w:lang w:val="en-US"/>
        </w:rPr>
      </w:pPr>
      <w:sdt>
        <w:sdtPr>
          <w:rPr>
            <w:rFonts w:ascii="Arial" w:eastAsia="MS Gothic" w:hAnsi="Arial" w:cs="Arial"/>
            <w:sz w:val="22"/>
            <w:szCs w:val="22"/>
            <w:lang w:val="en-US"/>
          </w:rPr>
          <w:id w:val="-1349485691"/>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hAnsi="Arial" w:cs="Arial"/>
          <w:sz w:val="22"/>
          <w:szCs w:val="22"/>
          <w:lang w:val="en-US"/>
        </w:rPr>
        <w:t>contest the accuracy of the personal data</w:t>
      </w:r>
      <w:r w:rsidR="004F3D8B" w:rsidRPr="00AC3D5D">
        <w:rPr>
          <w:rFonts w:ascii="Arial" w:hAnsi="Arial" w:cs="Arial"/>
          <w:sz w:val="22"/>
          <w:szCs w:val="22"/>
          <w:lang w:val="en-US"/>
        </w:rPr>
        <w:t xml:space="preserve">; </w:t>
      </w:r>
    </w:p>
    <w:p w14:paraId="3B4B4B2E" w14:textId="2398B652" w:rsidR="004F3D8B" w:rsidRPr="00AC3D5D" w:rsidRDefault="0036188F" w:rsidP="003C0ABC">
      <w:pPr>
        <w:pStyle w:val="Paragrafoelenco"/>
        <w:ind w:left="284"/>
        <w:jc w:val="both"/>
        <w:rPr>
          <w:rFonts w:ascii="Arial" w:hAnsi="Arial" w:cs="Arial"/>
          <w:sz w:val="22"/>
          <w:szCs w:val="22"/>
          <w:lang w:val="en-US"/>
        </w:rPr>
      </w:pPr>
      <w:sdt>
        <w:sdtPr>
          <w:rPr>
            <w:rFonts w:ascii="Arial" w:eastAsia="MS Gothic" w:hAnsi="Arial" w:cs="Arial"/>
            <w:sz w:val="22"/>
            <w:szCs w:val="22"/>
            <w:lang w:val="en-US"/>
          </w:rPr>
          <w:id w:val="-1986771642"/>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hAnsi="Arial" w:cs="Arial"/>
          <w:sz w:val="22"/>
          <w:szCs w:val="22"/>
          <w:lang w:val="en-US"/>
        </w:rPr>
        <w:t>the data processing is unlawful</w:t>
      </w:r>
      <w:r w:rsidR="004F3D8B" w:rsidRPr="00AC3D5D">
        <w:rPr>
          <w:rFonts w:ascii="Arial" w:hAnsi="Arial" w:cs="Arial"/>
          <w:sz w:val="22"/>
          <w:szCs w:val="22"/>
          <w:lang w:val="en-US"/>
        </w:rPr>
        <w:t xml:space="preserve">; </w:t>
      </w:r>
    </w:p>
    <w:p w14:paraId="528FE5CC" w14:textId="3FFCD12A" w:rsidR="004F3D8B" w:rsidRPr="00AC3D5D" w:rsidRDefault="0036188F" w:rsidP="003C0ABC">
      <w:pPr>
        <w:pStyle w:val="Paragrafoelenco"/>
        <w:ind w:left="284"/>
        <w:jc w:val="both"/>
        <w:rPr>
          <w:rFonts w:ascii="Arial" w:eastAsia="MS Gothic" w:hAnsi="Arial" w:cs="Arial"/>
          <w:sz w:val="22"/>
          <w:szCs w:val="22"/>
          <w:lang w:val="en-US"/>
        </w:rPr>
      </w:pPr>
      <w:sdt>
        <w:sdtPr>
          <w:rPr>
            <w:rFonts w:ascii="Arial" w:eastAsia="MS Gothic" w:hAnsi="Arial" w:cs="Arial"/>
            <w:sz w:val="22"/>
            <w:szCs w:val="22"/>
            <w:lang w:val="en-US"/>
          </w:rPr>
          <w:id w:val="2010022229"/>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eastAsia="MS Gothic" w:hAnsi="Arial" w:cs="Arial"/>
          <w:sz w:val="22"/>
          <w:szCs w:val="22"/>
          <w:lang w:val="en-US"/>
        </w:rPr>
        <w:t xml:space="preserve">the data are necessary for the </w:t>
      </w:r>
      <w:r w:rsidR="008F0E23">
        <w:rPr>
          <w:rFonts w:ascii="Arial" w:eastAsia="MS Gothic" w:hAnsi="Arial" w:cs="Arial"/>
          <w:sz w:val="22"/>
          <w:szCs w:val="22"/>
          <w:lang w:val="en-US"/>
        </w:rPr>
        <w:t>data subject</w:t>
      </w:r>
      <w:r w:rsidR="00AC3D5D" w:rsidRPr="00AC3D5D">
        <w:rPr>
          <w:rFonts w:ascii="Arial" w:eastAsia="MS Gothic" w:hAnsi="Arial" w:cs="Arial"/>
          <w:sz w:val="22"/>
          <w:szCs w:val="22"/>
          <w:lang w:val="en-US"/>
        </w:rPr>
        <w:t xml:space="preserve"> to ascertain, exercise or defend a right in court</w:t>
      </w:r>
      <w:r w:rsidR="004F3D8B" w:rsidRPr="00AC3D5D">
        <w:rPr>
          <w:rFonts w:ascii="Arial" w:eastAsia="MS Gothic" w:hAnsi="Arial" w:cs="Arial"/>
          <w:sz w:val="22"/>
          <w:szCs w:val="22"/>
          <w:lang w:val="en-US"/>
        </w:rPr>
        <w:t>;</w:t>
      </w:r>
    </w:p>
    <w:p w14:paraId="756FA4E3" w14:textId="0AB37CF0" w:rsidR="004F3D8B" w:rsidRPr="00AC3D5D" w:rsidRDefault="0036188F" w:rsidP="003C0ABC">
      <w:pPr>
        <w:pStyle w:val="Paragrafoelenco"/>
        <w:ind w:left="284"/>
        <w:jc w:val="both"/>
        <w:rPr>
          <w:rFonts w:ascii="Arial" w:eastAsia="MS Gothic" w:hAnsi="Arial" w:cs="Arial"/>
          <w:sz w:val="22"/>
          <w:szCs w:val="22"/>
          <w:lang w:val="en-US"/>
        </w:rPr>
      </w:pPr>
      <w:sdt>
        <w:sdtPr>
          <w:rPr>
            <w:rFonts w:ascii="Arial" w:eastAsia="MS Gothic" w:hAnsi="Arial" w:cs="Arial"/>
            <w:sz w:val="22"/>
            <w:szCs w:val="22"/>
            <w:lang w:val="en-US"/>
          </w:rPr>
          <w:id w:val="-1412226813"/>
          <w14:checkbox>
            <w14:checked w14:val="0"/>
            <w14:checkedState w14:val="2612" w14:font="MS Gothic"/>
            <w14:uncheckedState w14:val="2610" w14:font="MS Gothic"/>
          </w14:checkbox>
        </w:sdtPr>
        <w:sdtEndPr/>
        <w:sdtContent>
          <w:r w:rsidR="004F3D8B" w:rsidRPr="00AC3D5D">
            <w:rPr>
              <w:rFonts w:ascii="Segoe UI Symbol" w:eastAsia="MS Gothic" w:hAnsi="Segoe UI Symbol" w:cs="Segoe UI Symbol"/>
              <w:sz w:val="22"/>
              <w:szCs w:val="22"/>
              <w:lang w:val="en-US"/>
            </w:rPr>
            <w:t>☐</w:t>
          </w:r>
        </w:sdtContent>
      </w:sdt>
      <w:r w:rsidR="004F3D8B" w:rsidRPr="00AC3D5D">
        <w:rPr>
          <w:rFonts w:ascii="Arial" w:eastAsia="MS Gothic" w:hAnsi="Arial" w:cs="Arial"/>
          <w:sz w:val="22"/>
          <w:szCs w:val="22"/>
          <w:lang w:val="en-US"/>
        </w:rPr>
        <w:t xml:space="preserve"> </w:t>
      </w:r>
      <w:r w:rsidR="00AC3D5D" w:rsidRPr="00AC3D5D">
        <w:rPr>
          <w:rFonts w:ascii="Arial" w:eastAsia="MS Gothic" w:hAnsi="Arial" w:cs="Arial"/>
          <w:sz w:val="22"/>
          <w:szCs w:val="22"/>
          <w:lang w:val="en-US"/>
        </w:rPr>
        <w:t xml:space="preserve">the </w:t>
      </w:r>
      <w:r w:rsidR="008F0E23">
        <w:rPr>
          <w:rFonts w:ascii="Arial" w:eastAsia="MS Gothic" w:hAnsi="Arial" w:cs="Arial"/>
          <w:sz w:val="22"/>
          <w:szCs w:val="22"/>
          <w:lang w:val="en-US"/>
        </w:rPr>
        <w:t>data subject</w:t>
      </w:r>
      <w:r w:rsidR="00AC3D5D" w:rsidRPr="00AC3D5D">
        <w:rPr>
          <w:rFonts w:ascii="Arial" w:eastAsia="MS Gothic" w:hAnsi="Arial" w:cs="Arial"/>
          <w:sz w:val="22"/>
          <w:szCs w:val="22"/>
          <w:lang w:val="en-US"/>
        </w:rPr>
        <w:t xml:space="preserve"> has opposed the processing of data pursuant to art. 21, paragraph 1, of Regulation (EU) 2016/679</w:t>
      </w:r>
      <w:r w:rsidR="004F3D8B" w:rsidRPr="00AC3D5D">
        <w:rPr>
          <w:rFonts w:ascii="Arial" w:eastAsia="MS Gothic" w:hAnsi="Arial" w:cs="Arial"/>
          <w:sz w:val="22"/>
          <w:szCs w:val="22"/>
          <w:lang w:val="en-US"/>
        </w:rPr>
        <w:t xml:space="preserve">. </w:t>
      </w:r>
    </w:p>
    <w:p w14:paraId="57159A3D" w14:textId="5D44D780" w:rsidR="004F3D8B" w:rsidRPr="008F0E23" w:rsidRDefault="008F0E23" w:rsidP="003C0ABC">
      <w:pPr>
        <w:rPr>
          <w:rFonts w:cs="Arial"/>
          <w:szCs w:val="22"/>
          <w:lang w:val="en-US"/>
        </w:rPr>
      </w:pPr>
      <w:r w:rsidRPr="008F0E23">
        <w:rPr>
          <w:rFonts w:cs="Arial"/>
          <w:szCs w:val="22"/>
          <w:lang w:val="en-US"/>
        </w:rPr>
        <w:t>This request concerns (indicate the personal data, the categories of data or the treatment referred to):</w:t>
      </w:r>
    </w:p>
    <w:p w14:paraId="4769EC10" w14:textId="21406984" w:rsidR="003C0ABC" w:rsidRDefault="00D46460" w:rsidP="003C0ABC">
      <w:pPr>
        <w:rPr>
          <w:lang w:val="it-IT"/>
        </w:rPr>
      </w:pPr>
      <w:r w:rsidRPr="00F016A0">
        <w:rPr>
          <w:rFonts w:cs="Arial"/>
          <w:szCs w:val="22"/>
          <w:lang w:val="it-IT"/>
        </w:rPr>
        <w:t>______________________________________________________________________________</w:t>
      </w:r>
      <w:r w:rsidR="003C0ABC" w:rsidRPr="003C0ABC">
        <w:rPr>
          <w:lang w:val="it-IT"/>
        </w:rPr>
        <w:t>____________________________________________________________________________</w:t>
      </w:r>
      <w:r w:rsidR="003C0ABC">
        <w:rPr>
          <w:lang w:val="it-IT"/>
        </w:rPr>
        <w:t>__</w:t>
      </w:r>
      <w:r w:rsidR="003C0ABC" w:rsidRPr="003C0ABC">
        <w:rPr>
          <w:lang w:val="it-IT"/>
        </w:rPr>
        <w:t xml:space="preserve"> </w:t>
      </w:r>
    </w:p>
    <w:p w14:paraId="71DB59D6" w14:textId="4591FBBA" w:rsidR="004F3D8B" w:rsidRPr="00F016A0" w:rsidRDefault="004F3D8B" w:rsidP="003C0ABC">
      <w:pPr>
        <w:contextualSpacing/>
        <w:rPr>
          <w:rFonts w:cs="Arial"/>
          <w:b/>
          <w:color w:val="17365D" w:themeColor="text2" w:themeShade="BF"/>
          <w:szCs w:val="22"/>
          <w:lang w:val="it-IT"/>
        </w:rPr>
      </w:pPr>
    </w:p>
    <w:p w14:paraId="0712635A" w14:textId="755EA7C9" w:rsidR="004F3D8B" w:rsidRPr="00E708B2" w:rsidRDefault="004F3D8B" w:rsidP="003C0ABC">
      <w:pPr>
        <w:rPr>
          <w:rFonts w:cs="Arial"/>
          <w:szCs w:val="22"/>
          <w:lang w:val="en-US"/>
        </w:rPr>
      </w:pPr>
      <w:r w:rsidRPr="00E708B2">
        <w:rPr>
          <w:rFonts w:cs="Arial"/>
          <w:b/>
          <w:color w:val="17365D" w:themeColor="text2" w:themeShade="BF"/>
          <w:szCs w:val="22"/>
          <w:lang w:val="en-US"/>
        </w:rPr>
        <w:t>3.</w:t>
      </w:r>
      <w:r w:rsidR="00E708B2" w:rsidRPr="00E708B2">
        <w:t xml:space="preserve"> </w:t>
      </w:r>
      <w:r w:rsidR="00E708B2" w:rsidRPr="00E708B2">
        <w:rPr>
          <w:rFonts w:cs="Arial"/>
          <w:b/>
          <w:color w:val="17365D" w:themeColor="text2" w:themeShade="BF"/>
          <w:szCs w:val="22"/>
          <w:lang w:val="en-US"/>
        </w:rPr>
        <w:t>Right to data portability</w:t>
      </w:r>
      <w:r w:rsidR="00E708B2" w:rsidRPr="00E708B2">
        <w:rPr>
          <w:rFonts w:cs="Arial"/>
          <w:b/>
          <w:color w:val="17365D" w:themeColor="text2" w:themeShade="BF"/>
          <w:szCs w:val="22"/>
          <w:lang w:val="en-US"/>
        </w:rPr>
        <w:t xml:space="preserve"> </w:t>
      </w:r>
      <w:r w:rsidRPr="00E708B2">
        <w:rPr>
          <w:rFonts w:cs="Arial"/>
          <w:i/>
          <w:szCs w:val="22"/>
          <w:lang w:val="en-US"/>
        </w:rPr>
        <w:t xml:space="preserve">(art. 20 </w:t>
      </w:r>
      <w:r w:rsidR="00E708B2" w:rsidRPr="00E708B2">
        <w:rPr>
          <w:rFonts w:cs="Arial"/>
          <w:i/>
          <w:szCs w:val="22"/>
          <w:lang w:val="en-US"/>
        </w:rPr>
        <w:t xml:space="preserve">of Regulation </w:t>
      </w:r>
      <w:r w:rsidRPr="00E708B2">
        <w:rPr>
          <w:rFonts w:cs="Arial"/>
          <w:i/>
          <w:szCs w:val="22"/>
          <w:lang w:val="en-US"/>
        </w:rPr>
        <w:t>(UE) 2016/679)</w:t>
      </w:r>
    </w:p>
    <w:p w14:paraId="677A29DE" w14:textId="5335181C" w:rsidR="004F3D8B" w:rsidRPr="008F0E23" w:rsidRDefault="008F0E23" w:rsidP="003C0ABC">
      <w:pPr>
        <w:rPr>
          <w:rFonts w:cs="Arial"/>
          <w:szCs w:val="22"/>
          <w:lang w:val="en-US"/>
        </w:rPr>
      </w:pPr>
      <w:r w:rsidRPr="008F0E23">
        <w:rPr>
          <w:rFonts w:cs="Arial"/>
          <w:szCs w:val="22"/>
          <w:lang w:val="en-US"/>
        </w:rPr>
        <w:t xml:space="preserve">With reference to all personal data provided to the </w:t>
      </w:r>
      <w:r>
        <w:rPr>
          <w:rFonts w:cs="Arial"/>
          <w:szCs w:val="22"/>
          <w:lang w:val="en-US"/>
        </w:rPr>
        <w:t>Data Controller</w:t>
      </w:r>
      <w:r w:rsidRPr="008F0E23">
        <w:rPr>
          <w:rFonts w:cs="Arial"/>
          <w:szCs w:val="22"/>
          <w:lang w:val="en-US"/>
        </w:rPr>
        <w:t xml:space="preserve">, the undersigned requests to </w:t>
      </w:r>
      <w:r w:rsidR="004F3D8B" w:rsidRPr="008F0E23">
        <w:rPr>
          <w:rFonts w:cs="Arial"/>
          <w:i/>
          <w:szCs w:val="22"/>
          <w:lang w:val="en-US"/>
        </w:rPr>
        <w:t>(</w:t>
      </w:r>
      <w:r w:rsidR="00AC3D5D" w:rsidRPr="008F0E23">
        <w:rPr>
          <w:rFonts w:cs="Arial"/>
          <w:i/>
          <w:szCs w:val="22"/>
          <w:lang w:val="en-US"/>
        </w:rPr>
        <w:t>tick only the relevant boxes</w:t>
      </w:r>
      <w:r w:rsidR="004F3D8B" w:rsidRPr="008F0E23">
        <w:rPr>
          <w:rFonts w:cs="Arial"/>
          <w:i/>
          <w:szCs w:val="22"/>
          <w:lang w:val="en-US"/>
        </w:rPr>
        <w:t>)</w:t>
      </w:r>
      <w:r w:rsidR="004F3D8B" w:rsidRPr="008F0E23">
        <w:rPr>
          <w:rFonts w:cs="Arial"/>
          <w:szCs w:val="22"/>
          <w:lang w:val="en-US"/>
        </w:rPr>
        <w:t>:</w:t>
      </w:r>
    </w:p>
    <w:p w14:paraId="54A51000" w14:textId="10B31688" w:rsidR="004F3D8B" w:rsidRPr="008F0E23"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1138646631"/>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receive such data in a structured format, commonly used and readable by an automatic device</w:t>
      </w:r>
      <w:r w:rsidR="004F3D8B" w:rsidRPr="008F0E23">
        <w:rPr>
          <w:rFonts w:ascii="Arial" w:eastAsia="MS Gothic" w:hAnsi="Arial" w:cs="Arial"/>
          <w:sz w:val="22"/>
          <w:szCs w:val="22"/>
          <w:lang w:val="en-US"/>
        </w:rPr>
        <w:t>;</w:t>
      </w:r>
    </w:p>
    <w:p w14:paraId="5B63AE7C" w14:textId="4ABE32C0" w:rsidR="004F3D8B" w:rsidRPr="008F0E23"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2024626789"/>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transmit directly to the following different data controller (specify the identification and contact details of the data controller</w:t>
      </w:r>
      <w:r w:rsidR="004F3D8B" w:rsidRPr="008F0E23">
        <w:rPr>
          <w:rFonts w:ascii="Arial" w:eastAsia="MS Gothic" w:hAnsi="Arial" w:cs="Arial"/>
          <w:sz w:val="22"/>
          <w:szCs w:val="22"/>
          <w:lang w:val="en-US"/>
        </w:rPr>
        <w:t>: …………….):</w:t>
      </w:r>
    </w:p>
    <w:p w14:paraId="1A29A6C3" w14:textId="54C08EC9" w:rsidR="004F3D8B" w:rsidRPr="008F0E23" w:rsidRDefault="0036188F" w:rsidP="003C0ABC">
      <w:pPr>
        <w:pStyle w:val="Paragrafoelenco"/>
        <w:ind w:left="284"/>
        <w:jc w:val="both"/>
        <w:rPr>
          <w:rFonts w:ascii="Arial" w:eastAsia="MS Gothic" w:hAnsi="Arial" w:cs="Arial"/>
          <w:sz w:val="22"/>
          <w:szCs w:val="22"/>
          <w:lang w:val="en-US"/>
        </w:rPr>
      </w:pPr>
      <w:sdt>
        <w:sdtPr>
          <w:rPr>
            <w:rFonts w:ascii="Arial" w:eastAsia="MS Gothic" w:hAnsi="Arial" w:cs="Arial"/>
            <w:sz w:val="22"/>
            <w:szCs w:val="22"/>
            <w:lang w:val="en-US"/>
          </w:rPr>
          <w:id w:val="2078782286"/>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 xml:space="preserve">all personal data provided to the </w:t>
      </w:r>
      <w:r w:rsidR="008F0E23">
        <w:rPr>
          <w:rFonts w:ascii="Arial" w:eastAsia="MS Gothic" w:hAnsi="Arial" w:cs="Arial"/>
          <w:sz w:val="22"/>
          <w:szCs w:val="22"/>
          <w:lang w:val="en-US"/>
        </w:rPr>
        <w:t>data controller</w:t>
      </w:r>
      <w:r w:rsidR="004F3D8B" w:rsidRPr="008F0E23">
        <w:rPr>
          <w:rFonts w:ascii="Arial" w:eastAsia="MS Gothic" w:hAnsi="Arial" w:cs="Arial"/>
          <w:sz w:val="22"/>
          <w:szCs w:val="22"/>
          <w:lang w:val="en-US"/>
        </w:rPr>
        <w:t>;</w:t>
      </w:r>
    </w:p>
    <w:p w14:paraId="4AEF46E7" w14:textId="05476CB4" w:rsidR="004F3D8B" w:rsidRPr="008F0E23" w:rsidRDefault="0036188F" w:rsidP="003C0ABC">
      <w:pPr>
        <w:pStyle w:val="Paragrafoelenco"/>
        <w:ind w:left="284"/>
        <w:jc w:val="both"/>
        <w:rPr>
          <w:rFonts w:ascii="Arial" w:eastAsia="MS Gothic" w:hAnsi="Arial" w:cs="Arial"/>
          <w:sz w:val="22"/>
          <w:szCs w:val="22"/>
          <w:lang w:val="en-US"/>
        </w:rPr>
      </w:pPr>
      <w:sdt>
        <w:sdtPr>
          <w:rPr>
            <w:rFonts w:ascii="Arial" w:eastAsia="MS Gothic" w:hAnsi="Arial" w:cs="Arial"/>
            <w:sz w:val="22"/>
            <w:szCs w:val="22"/>
            <w:lang w:val="en-US"/>
          </w:rPr>
          <w:id w:val="-500437134"/>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a subset of that data</w:t>
      </w:r>
      <w:r w:rsidR="004F3D8B" w:rsidRPr="008F0E23">
        <w:rPr>
          <w:rFonts w:ascii="Arial" w:eastAsia="MS Gothic" w:hAnsi="Arial" w:cs="Arial"/>
          <w:sz w:val="22"/>
          <w:szCs w:val="22"/>
          <w:lang w:val="en-US"/>
        </w:rPr>
        <w:t>.</w:t>
      </w:r>
    </w:p>
    <w:p w14:paraId="5CC873BD" w14:textId="77777777" w:rsidR="008F0E23" w:rsidRDefault="008F0E23" w:rsidP="003C0ABC">
      <w:pPr>
        <w:rPr>
          <w:rFonts w:cs="Arial"/>
          <w:szCs w:val="22"/>
          <w:lang w:val="en-US"/>
        </w:rPr>
      </w:pPr>
      <w:r w:rsidRPr="008F0E23">
        <w:rPr>
          <w:rFonts w:cs="Arial"/>
          <w:szCs w:val="22"/>
          <w:lang w:val="en-US"/>
        </w:rPr>
        <w:t>This request concerns (indicate the personal data, the categories of data or the treatment referred to):</w:t>
      </w:r>
    </w:p>
    <w:p w14:paraId="2F1CD7E3" w14:textId="62B88B64" w:rsidR="003C0ABC" w:rsidRPr="008F0E23" w:rsidRDefault="00D46460" w:rsidP="003C0ABC">
      <w:pPr>
        <w:rPr>
          <w:lang w:val="en-US"/>
        </w:rPr>
      </w:pPr>
      <w:r w:rsidRPr="008F0E23">
        <w:rPr>
          <w:rFonts w:cs="Arial"/>
          <w:szCs w:val="22"/>
          <w:lang w:val="en-US"/>
        </w:rPr>
        <w:t>______________________________________________________________________________</w:t>
      </w:r>
      <w:r w:rsidR="003C0ABC" w:rsidRPr="008F0E23">
        <w:rPr>
          <w:lang w:val="en-US"/>
        </w:rPr>
        <w:t xml:space="preserve">______________________________________________________________________________ </w:t>
      </w:r>
    </w:p>
    <w:p w14:paraId="3940493F" w14:textId="0092EE12" w:rsidR="004F3D8B" w:rsidRPr="008F0E23" w:rsidRDefault="004F3D8B" w:rsidP="003C0ABC">
      <w:pPr>
        <w:contextualSpacing/>
        <w:rPr>
          <w:rFonts w:cs="Arial"/>
          <w:b/>
          <w:color w:val="17365D" w:themeColor="text2" w:themeShade="BF"/>
          <w:szCs w:val="22"/>
          <w:lang w:val="en-US"/>
        </w:rPr>
      </w:pPr>
    </w:p>
    <w:p w14:paraId="7246D7D1" w14:textId="13BE080E" w:rsidR="004F3D8B" w:rsidRPr="00E708B2" w:rsidRDefault="004F3D8B" w:rsidP="003C0ABC">
      <w:pPr>
        <w:rPr>
          <w:rFonts w:cs="Arial"/>
          <w:b/>
          <w:color w:val="17365D" w:themeColor="text2" w:themeShade="BF"/>
          <w:szCs w:val="22"/>
          <w:lang w:val="en-US"/>
        </w:rPr>
      </w:pPr>
      <w:r w:rsidRPr="00E708B2">
        <w:rPr>
          <w:rFonts w:cs="Arial"/>
          <w:b/>
          <w:color w:val="17365D" w:themeColor="text2" w:themeShade="BF"/>
          <w:szCs w:val="22"/>
          <w:lang w:val="en-US"/>
        </w:rPr>
        <w:t xml:space="preserve">4. </w:t>
      </w:r>
      <w:r w:rsidR="00E708B2" w:rsidRPr="00E708B2">
        <w:rPr>
          <w:rFonts w:cs="Arial"/>
          <w:b/>
          <w:color w:val="17365D" w:themeColor="text2" w:themeShade="BF"/>
          <w:szCs w:val="22"/>
          <w:lang w:val="en-US"/>
        </w:rPr>
        <w:t>Right to object</w:t>
      </w:r>
      <w:r w:rsidR="00E708B2" w:rsidRPr="00E708B2">
        <w:rPr>
          <w:rFonts w:cs="Arial"/>
          <w:b/>
          <w:color w:val="17365D" w:themeColor="text2" w:themeShade="BF"/>
          <w:szCs w:val="22"/>
          <w:lang w:val="en-US"/>
        </w:rPr>
        <w:t xml:space="preserve"> </w:t>
      </w:r>
      <w:r w:rsidRPr="00E708B2">
        <w:rPr>
          <w:rFonts w:cs="Arial"/>
          <w:b/>
          <w:color w:val="17365D" w:themeColor="text2" w:themeShade="BF"/>
          <w:szCs w:val="22"/>
          <w:lang w:val="en-US"/>
        </w:rPr>
        <w:t>(</w:t>
      </w:r>
      <w:r w:rsidRPr="00E708B2">
        <w:rPr>
          <w:rFonts w:cs="Arial"/>
          <w:i/>
          <w:szCs w:val="22"/>
          <w:lang w:val="en-US"/>
        </w:rPr>
        <w:t>art. 21, par</w:t>
      </w:r>
      <w:r w:rsidR="00E708B2" w:rsidRPr="00E708B2">
        <w:rPr>
          <w:rFonts w:cs="Arial"/>
          <w:i/>
          <w:szCs w:val="22"/>
          <w:lang w:val="en-US"/>
        </w:rPr>
        <w:t>.</w:t>
      </w:r>
      <w:r w:rsidRPr="00E708B2">
        <w:rPr>
          <w:rFonts w:cs="Arial"/>
          <w:i/>
          <w:szCs w:val="22"/>
          <w:lang w:val="en-US"/>
        </w:rPr>
        <w:t xml:space="preserve"> 1 </w:t>
      </w:r>
      <w:r w:rsidR="00E708B2" w:rsidRPr="00E708B2">
        <w:rPr>
          <w:rFonts w:cs="Arial"/>
          <w:i/>
          <w:szCs w:val="22"/>
          <w:lang w:val="en-US"/>
        </w:rPr>
        <w:t xml:space="preserve">of Regulation </w:t>
      </w:r>
      <w:r w:rsidRPr="00E708B2">
        <w:rPr>
          <w:rFonts w:cs="Arial"/>
          <w:i/>
          <w:szCs w:val="22"/>
          <w:lang w:val="en-US"/>
        </w:rPr>
        <w:t>(UE) 2016/679)</w:t>
      </w:r>
    </w:p>
    <w:p w14:paraId="22D25647" w14:textId="0EE242D2" w:rsidR="004F3D8B" w:rsidRPr="008F0E23"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1086732135"/>
          <w14:checkbox>
            <w14:checked w14:val="0"/>
            <w14:checkedState w14:val="2612" w14:font="MS Gothic"/>
            <w14:uncheckedState w14:val="2610" w14:font="MS Gothic"/>
          </w14:checkbox>
        </w:sdtPr>
        <w:sdtEndPr/>
        <w:sdtContent>
          <w:r w:rsidR="00861A99" w:rsidRPr="008F0E23">
            <w:rPr>
              <w:rFonts w:ascii="MS Gothic" w:eastAsia="MS Gothic" w:hAnsi="MS Gothic" w:cs="Arial" w:hint="eastAsia"/>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The undersigned opposes the processing of his personal data pursuant to art. 6, paragraph 1, letter e) or letter f), for the following reasons related to your particular situation (specify):</w:t>
      </w:r>
    </w:p>
    <w:p w14:paraId="3538D585" w14:textId="4B992739" w:rsidR="003C0ABC" w:rsidRDefault="00D46460" w:rsidP="003C0ABC">
      <w:pPr>
        <w:rPr>
          <w:lang w:val="it-IT"/>
        </w:rPr>
      </w:pPr>
      <w:r w:rsidRPr="00F016A0">
        <w:rPr>
          <w:rFonts w:cs="Arial"/>
          <w:szCs w:val="22"/>
          <w:lang w:val="it-IT"/>
        </w:rPr>
        <w:t>______________________________________________________________________________</w:t>
      </w:r>
      <w:r w:rsidR="003C0ABC" w:rsidRPr="003C0ABC">
        <w:rPr>
          <w:lang w:val="it-IT"/>
        </w:rPr>
        <w:t>____________________________________________________________________________</w:t>
      </w:r>
      <w:r w:rsidR="003C0ABC">
        <w:rPr>
          <w:lang w:val="it-IT"/>
        </w:rPr>
        <w:t>__</w:t>
      </w:r>
      <w:r w:rsidR="003C0ABC" w:rsidRPr="003C0ABC">
        <w:rPr>
          <w:lang w:val="it-IT"/>
        </w:rPr>
        <w:t xml:space="preserve"> </w:t>
      </w:r>
    </w:p>
    <w:p w14:paraId="365E2FE0" w14:textId="60641735" w:rsidR="004F3D8B" w:rsidRPr="00F016A0" w:rsidRDefault="004F3D8B" w:rsidP="003C0ABC">
      <w:pPr>
        <w:contextualSpacing/>
        <w:rPr>
          <w:rFonts w:cs="Arial"/>
          <w:b/>
          <w:color w:val="17365D" w:themeColor="text2" w:themeShade="BF"/>
          <w:szCs w:val="22"/>
          <w:lang w:val="it-IT"/>
        </w:rPr>
      </w:pPr>
    </w:p>
    <w:p w14:paraId="565F6B55" w14:textId="43911C38" w:rsidR="004F3D8B" w:rsidRPr="00F016A0" w:rsidRDefault="008F0E23" w:rsidP="003C0ABC">
      <w:pPr>
        <w:rPr>
          <w:rFonts w:cs="Arial"/>
          <w:szCs w:val="22"/>
          <w:lang w:val="it-IT"/>
        </w:rPr>
      </w:pPr>
      <w:r w:rsidRPr="008F0E23">
        <w:rPr>
          <w:rFonts w:cs="Arial"/>
          <w:szCs w:val="22"/>
          <w:lang w:val="it-IT"/>
        </w:rPr>
        <w:t xml:space="preserve">The </w:t>
      </w:r>
      <w:proofErr w:type="spellStart"/>
      <w:r w:rsidRPr="008F0E23">
        <w:rPr>
          <w:rFonts w:cs="Arial"/>
          <w:szCs w:val="22"/>
          <w:lang w:val="it-IT"/>
        </w:rPr>
        <w:t>undersigned</w:t>
      </w:r>
      <w:proofErr w:type="spellEnd"/>
      <w:r w:rsidR="004F3D8B" w:rsidRPr="00F016A0">
        <w:rPr>
          <w:rFonts w:cs="Arial"/>
          <w:szCs w:val="22"/>
          <w:lang w:val="it-IT"/>
        </w:rPr>
        <w:t>:</w:t>
      </w:r>
    </w:p>
    <w:p w14:paraId="25A5763F" w14:textId="48F24EFD" w:rsidR="004F3D8B" w:rsidRPr="008F0E23"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1468278027"/>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 xml:space="preserve">Requests to be informed, pursuant to art. 12, paragraph 4 of Regulation (EU) 2016/679, at the latest within one month of receipt of this request, of any reasons that prevent the </w:t>
      </w:r>
      <w:r w:rsidR="008F0E23">
        <w:rPr>
          <w:rFonts w:ascii="Arial" w:eastAsia="MS Gothic" w:hAnsi="Arial" w:cs="Arial"/>
          <w:sz w:val="22"/>
          <w:szCs w:val="22"/>
          <w:lang w:val="en-US"/>
        </w:rPr>
        <w:t>Data Controller</w:t>
      </w:r>
      <w:r w:rsidR="008F0E23" w:rsidRPr="008F0E23">
        <w:rPr>
          <w:rFonts w:ascii="Arial" w:eastAsia="MS Gothic" w:hAnsi="Arial" w:cs="Arial"/>
          <w:sz w:val="22"/>
          <w:szCs w:val="22"/>
          <w:lang w:val="en-US"/>
        </w:rPr>
        <w:t xml:space="preserve"> from providing the information or carrying out the requested operations.</w:t>
      </w:r>
      <w:r w:rsidR="004F3D8B" w:rsidRPr="008F0E23">
        <w:rPr>
          <w:rFonts w:ascii="Arial" w:eastAsia="MS Gothic" w:hAnsi="Arial" w:cs="Arial"/>
          <w:sz w:val="22"/>
          <w:szCs w:val="22"/>
          <w:lang w:val="en-US"/>
        </w:rPr>
        <w:t>.</w:t>
      </w:r>
    </w:p>
    <w:p w14:paraId="57B6049C" w14:textId="31219631" w:rsidR="004F3D8B" w:rsidRPr="008F0E23" w:rsidRDefault="0036188F" w:rsidP="003C0ABC">
      <w:pPr>
        <w:pStyle w:val="Paragrafoelenco"/>
        <w:ind w:left="284" w:hanging="284"/>
        <w:jc w:val="both"/>
        <w:rPr>
          <w:rFonts w:ascii="Arial" w:eastAsia="MS Gothic" w:hAnsi="Arial" w:cs="Arial"/>
          <w:sz w:val="22"/>
          <w:szCs w:val="22"/>
          <w:lang w:val="en-US"/>
        </w:rPr>
      </w:pPr>
      <w:sdt>
        <w:sdtPr>
          <w:rPr>
            <w:rFonts w:ascii="Arial" w:eastAsia="MS Gothic" w:hAnsi="Arial" w:cs="Arial"/>
            <w:sz w:val="22"/>
            <w:szCs w:val="22"/>
            <w:lang w:val="en-US"/>
          </w:rPr>
          <w:id w:val="71638564"/>
          <w14:checkbox>
            <w14:checked w14:val="0"/>
            <w14:checkedState w14:val="2612" w14:font="MS Gothic"/>
            <w14:uncheckedState w14:val="2610" w14:font="MS Gothic"/>
          </w14:checkbox>
        </w:sdtPr>
        <w:sdtEndPr/>
        <w:sdtContent>
          <w:r w:rsidR="004F3D8B" w:rsidRPr="008F0E23">
            <w:rPr>
              <w:rFonts w:ascii="Segoe UI Symbol" w:eastAsia="MS Gothic" w:hAnsi="Segoe UI Symbol" w:cs="Segoe UI Symbol"/>
              <w:sz w:val="22"/>
              <w:szCs w:val="22"/>
              <w:lang w:val="en-US"/>
            </w:rPr>
            <w:t>☐</w:t>
          </w:r>
        </w:sdtContent>
      </w:sdt>
      <w:r w:rsidR="004F3D8B" w:rsidRPr="008F0E23">
        <w:rPr>
          <w:rFonts w:ascii="Arial" w:eastAsia="MS Gothic" w:hAnsi="Arial" w:cs="Arial"/>
          <w:sz w:val="22"/>
          <w:szCs w:val="22"/>
          <w:lang w:val="en-US"/>
        </w:rPr>
        <w:t xml:space="preserve"> </w:t>
      </w:r>
      <w:r w:rsidR="008F0E23" w:rsidRPr="008F0E23">
        <w:rPr>
          <w:rFonts w:ascii="Arial" w:eastAsia="MS Gothic" w:hAnsi="Arial" w:cs="Arial"/>
          <w:sz w:val="22"/>
          <w:szCs w:val="22"/>
          <w:lang w:val="en-US"/>
        </w:rPr>
        <w:t xml:space="preserve">Requests, in particular, to be informed of the existence of any conditions that prevent the </w:t>
      </w:r>
      <w:r w:rsidR="008F0E23">
        <w:rPr>
          <w:rFonts w:ascii="Arial" w:eastAsia="MS Gothic" w:hAnsi="Arial" w:cs="Arial"/>
          <w:sz w:val="22"/>
          <w:szCs w:val="22"/>
          <w:lang w:val="en-US"/>
        </w:rPr>
        <w:t>Data Controller</w:t>
      </w:r>
      <w:r w:rsidR="008F0E23" w:rsidRPr="008F0E23">
        <w:rPr>
          <w:rFonts w:ascii="Arial" w:eastAsia="MS Gothic" w:hAnsi="Arial" w:cs="Arial"/>
          <w:sz w:val="22"/>
          <w:szCs w:val="22"/>
          <w:lang w:val="en-US"/>
        </w:rPr>
        <w:t xml:space="preserve"> from identifying him as an interested party, pursuant to art. 11, paragraph 2, of Regulation (EU) 2016/679.</w:t>
      </w:r>
    </w:p>
    <w:p w14:paraId="7CDBB793" w14:textId="77777777" w:rsidR="004F3D8B" w:rsidRPr="008F0E23" w:rsidRDefault="004F3D8B" w:rsidP="003C0ABC">
      <w:pPr>
        <w:rPr>
          <w:rFonts w:cs="Arial"/>
          <w:b/>
          <w:szCs w:val="22"/>
          <w:lang w:val="en-US"/>
        </w:rPr>
      </w:pPr>
    </w:p>
    <w:p w14:paraId="141E799E" w14:textId="7A33E875" w:rsidR="004F3D8B" w:rsidRPr="008F0E23" w:rsidRDefault="008F0E23" w:rsidP="003C0ABC">
      <w:pPr>
        <w:rPr>
          <w:rFonts w:cs="Arial"/>
          <w:b/>
          <w:szCs w:val="22"/>
          <w:lang w:val="en-US"/>
        </w:rPr>
      </w:pPr>
      <w:r w:rsidRPr="008F0E23">
        <w:rPr>
          <w:rFonts w:cs="Arial"/>
          <w:b/>
          <w:szCs w:val="22"/>
          <w:lang w:val="en-US"/>
        </w:rPr>
        <w:t>Contact details for the reply (attach identification document):</w:t>
      </w:r>
    </w:p>
    <w:p w14:paraId="702C5592" w14:textId="6216F71D" w:rsidR="004F3D8B" w:rsidRPr="00F016A0" w:rsidRDefault="008F0E23" w:rsidP="003C0ABC">
      <w:pPr>
        <w:rPr>
          <w:rFonts w:cs="Arial"/>
          <w:szCs w:val="22"/>
          <w:lang w:val="it-IT"/>
        </w:rPr>
      </w:pPr>
      <w:r>
        <w:rPr>
          <w:rFonts w:cs="Arial"/>
          <w:szCs w:val="22"/>
          <w:lang w:val="it-IT"/>
        </w:rPr>
        <w:t xml:space="preserve">Contact </w:t>
      </w:r>
      <w:proofErr w:type="spellStart"/>
      <w:r>
        <w:rPr>
          <w:rFonts w:cs="Arial"/>
          <w:szCs w:val="22"/>
          <w:lang w:val="it-IT"/>
        </w:rPr>
        <w:t>details</w:t>
      </w:r>
      <w:proofErr w:type="spellEnd"/>
      <w:r w:rsidR="004F3D8B" w:rsidRPr="00F016A0">
        <w:rPr>
          <w:rFonts w:cs="Arial"/>
          <w:szCs w:val="22"/>
          <w:lang w:val="it-IT"/>
        </w:rPr>
        <w:t xml:space="preserve"> __________________________________________________________________</w:t>
      </w:r>
    </w:p>
    <w:p w14:paraId="6FDBC490" w14:textId="06952A44" w:rsidR="004F3D8B" w:rsidRPr="00F016A0" w:rsidRDefault="008F0E23" w:rsidP="003C0ABC">
      <w:pPr>
        <w:rPr>
          <w:rFonts w:cs="Arial"/>
          <w:szCs w:val="22"/>
          <w:lang w:val="it-IT"/>
        </w:rPr>
      </w:pPr>
      <w:r>
        <w:rPr>
          <w:rFonts w:cs="Arial"/>
          <w:szCs w:val="22"/>
          <w:lang w:val="it-IT"/>
        </w:rPr>
        <w:t>or</w:t>
      </w:r>
    </w:p>
    <w:p w14:paraId="5D10B256" w14:textId="79038A89" w:rsidR="004F3D8B" w:rsidRPr="00F016A0" w:rsidRDefault="004F3D8B" w:rsidP="003C0ABC">
      <w:pPr>
        <w:rPr>
          <w:rFonts w:cs="Arial"/>
          <w:szCs w:val="22"/>
          <w:lang w:val="it-IT"/>
        </w:rPr>
      </w:pPr>
      <w:r w:rsidRPr="00F016A0">
        <w:rPr>
          <w:rFonts w:cs="Arial"/>
          <w:szCs w:val="22"/>
          <w:lang w:val="it-IT"/>
        </w:rPr>
        <w:t>e-mail/PEC:__________________________________________________________________</w:t>
      </w:r>
      <w:r w:rsidR="008F0E23">
        <w:rPr>
          <w:rFonts w:cs="Arial"/>
          <w:szCs w:val="22"/>
          <w:lang w:val="it-IT"/>
        </w:rPr>
        <w:t>___</w:t>
      </w:r>
    </w:p>
    <w:p w14:paraId="6293F404" w14:textId="77777777" w:rsidR="00D46460" w:rsidRPr="00F016A0" w:rsidRDefault="00D46460" w:rsidP="003C0ABC">
      <w:pPr>
        <w:rPr>
          <w:rFonts w:cs="Arial"/>
          <w:b/>
          <w:szCs w:val="22"/>
          <w:lang w:val="it-IT"/>
        </w:rPr>
      </w:pPr>
    </w:p>
    <w:p w14:paraId="1DF02391" w14:textId="77777777" w:rsidR="008F0E23" w:rsidRDefault="008F0E23" w:rsidP="003C0ABC">
      <w:pPr>
        <w:rPr>
          <w:rFonts w:cs="Arial"/>
          <w:b/>
          <w:szCs w:val="22"/>
          <w:lang w:val="it-IT"/>
        </w:rPr>
      </w:pPr>
      <w:proofErr w:type="spellStart"/>
      <w:r w:rsidRPr="008F0E23">
        <w:rPr>
          <w:rFonts w:cs="Arial"/>
          <w:b/>
          <w:szCs w:val="22"/>
          <w:lang w:val="it-IT"/>
        </w:rPr>
        <w:t>Any</w:t>
      </w:r>
      <w:proofErr w:type="spellEnd"/>
      <w:r w:rsidRPr="008F0E23">
        <w:rPr>
          <w:rFonts w:cs="Arial"/>
          <w:b/>
          <w:szCs w:val="22"/>
          <w:lang w:val="it-IT"/>
        </w:rPr>
        <w:t xml:space="preserve"> </w:t>
      </w:r>
      <w:proofErr w:type="spellStart"/>
      <w:r w:rsidRPr="008F0E23">
        <w:rPr>
          <w:rFonts w:cs="Arial"/>
          <w:b/>
          <w:szCs w:val="22"/>
          <w:lang w:val="it-IT"/>
        </w:rPr>
        <w:t>clarifications</w:t>
      </w:r>
      <w:proofErr w:type="spellEnd"/>
    </w:p>
    <w:p w14:paraId="48D35481" w14:textId="54E3DCC6" w:rsidR="003C0ABC" w:rsidRPr="008F0E23" w:rsidRDefault="008F0E23" w:rsidP="003C0ABC">
      <w:pPr>
        <w:rPr>
          <w:lang w:val="en-US"/>
        </w:rPr>
      </w:pPr>
      <w:r w:rsidRPr="008F0E23">
        <w:rPr>
          <w:rFonts w:cs="Arial"/>
          <w:szCs w:val="22"/>
          <w:lang w:val="en-US"/>
        </w:rPr>
        <w:t>The undersigned specifies (provide any useful explanations or indicate any attached documents):</w:t>
      </w:r>
      <w:r w:rsidR="00D46460" w:rsidRPr="008F0E23">
        <w:rPr>
          <w:rFonts w:cs="Arial"/>
          <w:szCs w:val="22"/>
          <w:lang w:val="en-US"/>
        </w:rPr>
        <w:t>____________________________________________________________________</w:t>
      </w:r>
      <w:r w:rsidR="003C0ABC" w:rsidRPr="008F0E23">
        <w:rPr>
          <w:lang w:val="en-US"/>
        </w:rPr>
        <w:t xml:space="preserve">______________________________________________________________________________ </w:t>
      </w:r>
    </w:p>
    <w:p w14:paraId="67886984" w14:textId="6E5DB0E7" w:rsidR="004F3D8B" w:rsidRPr="008F0E23" w:rsidRDefault="004F3D8B" w:rsidP="003C0ABC">
      <w:pPr>
        <w:contextualSpacing/>
        <w:rPr>
          <w:rFonts w:cs="Arial"/>
          <w:szCs w:val="22"/>
          <w:lang w:val="en-US"/>
        </w:rPr>
      </w:pPr>
    </w:p>
    <w:p w14:paraId="7744E223" w14:textId="6F160E51" w:rsidR="004F3D8B" w:rsidRPr="00AC3D5D" w:rsidRDefault="004F3D8B" w:rsidP="003C0ABC">
      <w:pPr>
        <w:jc w:val="right"/>
        <w:rPr>
          <w:rFonts w:cs="Arial"/>
          <w:szCs w:val="22"/>
          <w:lang w:val="en-US"/>
        </w:rPr>
      </w:pPr>
      <w:r w:rsidRPr="00AC3D5D">
        <w:rPr>
          <w:rFonts w:cs="Arial"/>
          <w:szCs w:val="22"/>
          <w:lang w:val="en-US"/>
        </w:rPr>
        <w:t>(</w:t>
      </w:r>
      <w:r w:rsidR="00E708B2">
        <w:t>Place and date</w:t>
      </w:r>
      <w:r w:rsidRPr="00AC3D5D">
        <w:rPr>
          <w:rFonts w:cs="Arial"/>
          <w:szCs w:val="22"/>
          <w:lang w:val="en-US"/>
        </w:rPr>
        <w:t>)</w:t>
      </w:r>
    </w:p>
    <w:p w14:paraId="28A45C37" w14:textId="3D920312" w:rsidR="004F3D8B" w:rsidRPr="00AC3D5D" w:rsidRDefault="004F3D8B" w:rsidP="003C0ABC">
      <w:pPr>
        <w:jc w:val="right"/>
        <w:rPr>
          <w:rFonts w:cs="Arial"/>
          <w:szCs w:val="22"/>
          <w:lang w:val="en-US"/>
        </w:rPr>
      </w:pPr>
      <w:r w:rsidRPr="00AC3D5D">
        <w:rPr>
          <w:rFonts w:cs="Arial"/>
          <w:szCs w:val="22"/>
          <w:lang w:val="en-US"/>
        </w:rPr>
        <w:tab/>
        <w:t>(</w:t>
      </w:r>
      <w:r w:rsidR="00E708B2">
        <w:t>Signature</w:t>
      </w:r>
      <w:r w:rsidRPr="00AC3D5D">
        <w:rPr>
          <w:rFonts w:cs="Arial"/>
          <w:szCs w:val="22"/>
          <w:lang w:val="en-US"/>
        </w:rPr>
        <w:t>)</w:t>
      </w:r>
    </w:p>
    <w:p w14:paraId="00FC0B5E" w14:textId="254559F9" w:rsidR="004F3D8B" w:rsidRPr="00AC3D5D" w:rsidRDefault="004F3D8B" w:rsidP="003C0ABC">
      <w:pPr>
        <w:rPr>
          <w:rFonts w:cs="Arial"/>
          <w:szCs w:val="22"/>
          <w:lang w:val="en-US"/>
        </w:rPr>
      </w:pPr>
    </w:p>
    <w:p w14:paraId="7D58598B" w14:textId="77777777" w:rsidR="00360B40" w:rsidRPr="00AC3D5D" w:rsidRDefault="00360B40" w:rsidP="003C0ABC">
      <w:pPr>
        <w:rPr>
          <w:b/>
          <w:bCs/>
          <w:lang w:val="en-US"/>
        </w:rPr>
      </w:pPr>
    </w:p>
    <w:p w14:paraId="0755A5D8" w14:textId="77777777" w:rsidR="00360B40" w:rsidRPr="00AC3D5D" w:rsidRDefault="00360B40" w:rsidP="003C0ABC">
      <w:pPr>
        <w:rPr>
          <w:b/>
          <w:bCs/>
          <w:lang w:val="en-US"/>
        </w:rPr>
      </w:pPr>
    </w:p>
    <w:p w14:paraId="38669BC2" w14:textId="5E3559E3" w:rsidR="00360B40" w:rsidRPr="00AC3D5D" w:rsidRDefault="00360B40" w:rsidP="003C0ABC">
      <w:pPr>
        <w:rPr>
          <w:lang w:val="en-US"/>
        </w:rPr>
      </w:pPr>
      <w:r w:rsidRPr="00AC3D5D">
        <w:rPr>
          <w:b/>
          <w:bCs/>
          <w:lang w:val="en-US"/>
        </w:rPr>
        <w:t>N</w:t>
      </w:r>
      <w:r w:rsidR="00E708B2" w:rsidRPr="00AC3D5D">
        <w:rPr>
          <w:b/>
          <w:bCs/>
          <w:lang w:val="en-US"/>
        </w:rPr>
        <w:t>.</w:t>
      </w:r>
      <w:r w:rsidRPr="00AC3D5D">
        <w:rPr>
          <w:b/>
          <w:bCs/>
          <w:lang w:val="en-US"/>
        </w:rPr>
        <w:t>B</w:t>
      </w:r>
      <w:r w:rsidR="00E708B2" w:rsidRPr="00AC3D5D">
        <w:rPr>
          <w:b/>
          <w:bCs/>
          <w:lang w:val="en-US"/>
        </w:rPr>
        <w:t>.</w:t>
      </w:r>
      <w:r w:rsidRPr="00AC3D5D">
        <w:rPr>
          <w:lang w:val="en-US"/>
        </w:rPr>
        <w:t xml:space="preserve"> </w:t>
      </w:r>
    </w:p>
    <w:p w14:paraId="5EEA74A6" w14:textId="0F278E1A" w:rsidR="00360B40" w:rsidRPr="00E708B2" w:rsidRDefault="00360B40" w:rsidP="003C0ABC">
      <w:pPr>
        <w:rPr>
          <w:lang w:val="en-US"/>
        </w:rPr>
      </w:pPr>
      <w:r w:rsidRPr="00E708B2">
        <w:rPr>
          <w:lang w:val="en-US"/>
        </w:rPr>
        <w:t xml:space="preserve">1. </w:t>
      </w:r>
      <w:r w:rsidR="00E708B2" w:rsidRPr="00E708B2">
        <w:rPr>
          <w:lang w:val="en-US"/>
        </w:rPr>
        <w:t>The Data Controller</w:t>
      </w:r>
      <w:r w:rsidRPr="00E708B2">
        <w:rPr>
          <w:lang w:val="en-US"/>
        </w:rPr>
        <w:t>, Leonardo Global Solutions S.p.A. (</w:t>
      </w:r>
      <w:r w:rsidR="00E708B2">
        <w:rPr>
          <w:lang w:val="en-US"/>
        </w:rPr>
        <w:t>below also</w:t>
      </w:r>
      <w:r w:rsidRPr="00E708B2">
        <w:rPr>
          <w:lang w:val="en-US"/>
        </w:rPr>
        <w:t xml:space="preserve"> “LGS”), </w:t>
      </w:r>
      <w:r w:rsidR="00E708B2">
        <w:t>reserves the right to provide you with a reply within one month from the date of receipt of your request, based on the evaluation of the reasonableness of the request and taking into account the interests underlying the processing.</w:t>
      </w:r>
      <w:r w:rsidRPr="00E708B2">
        <w:rPr>
          <w:lang w:val="en-US"/>
        </w:rPr>
        <w:t xml:space="preserve"> </w:t>
      </w:r>
    </w:p>
    <w:p w14:paraId="4AA85D9D" w14:textId="16E00E41" w:rsidR="00360B40" w:rsidRPr="00E708B2" w:rsidRDefault="00360B40" w:rsidP="003C0ABC">
      <w:pPr>
        <w:rPr>
          <w:lang w:val="en-US"/>
        </w:rPr>
      </w:pPr>
      <w:r w:rsidRPr="00E708B2">
        <w:rPr>
          <w:lang w:val="en-US"/>
        </w:rPr>
        <w:t xml:space="preserve">2. </w:t>
      </w:r>
      <w:r w:rsidR="00E708B2">
        <w:t>The deadline of one month may be postponed for additional two months, if necessary, taking into account the complexity and number of requests; in this case</w:t>
      </w:r>
      <w:r w:rsidRPr="00E708B2">
        <w:rPr>
          <w:lang w:val="en-US"/>
        </w:rPr>
        <w:t xml:space="preserve">, LGS </w:t>
      </w:r>
      <w:r w:rsidR="00E708B2">
        <w:t>will inform you of the need for extension and the reasons for the delay within one month of receipt of your request</w:t>
      </w:r>
      <w:r w:rsidRPr="00E708B2">
        <w:rPr>
          <w:lang w:val="en-US"/>
        </w:rPr>
        <w:t xml:space="preserve">. </w:t>
      </w:r>
    </w:p>
    <w:p w14:paraId="70996717" w14:textId="4D3BBFAF" w:rsidR="00360B40" w:rsidRPr="00E708B2" w:rsidRDefault="00360B40" w:rsidP="003C0ABC">
      <w:pPr>
        <w:rPr>
          <w:rFonts w:cs="Arial"/>
          <w:szCs w:val="22"/>
          <w:lang w:val="en-US"/>
        </w:rPr>
      </w:pPr>
      <w:r w:rsidRPr="00E708B2">
        <w:rPr>
          <w:lang w:val="en-US"/>
        </w:rPr>
        <w:t xml:space="preserve">3. </w:t>
      </w:r>
      <w:r w:rsidR="00E708B2">
        <w:t xml:space="preserve">The exercise of rights is completely free of charge. However, if </w:t>
      </w:r>
      <w:r w:rsidR="00E708B2">
        <w:t>the</w:t>
      </w:r>
      <w:r w:rsidR="00E708B2">
        <w:t xml:space="preserve"> request is manifestly groundless (for example, in case of exercise of incompatible rights) or excessive, in particular due to the repetitive nature of </w:t>
      </w:r>
      <w:r w:rsidR="00CD1142">
        <w:t>the</w:t>
      </w:r>
      <w:r w:rsidR="00E708B2">
        <w:t xml:space="preserve"> requests</w:t>
      </w:r>
      <w:r w:rsidR="00CD1142">
        <w:t xml:space="preserve"> from the same data subject</w:t>
      </w:r>
      <w:r w:rsidR="00E708B2">
        <w:t xml:space="preserve">, </w:t>
      </w:r>
      <w:r w:rsidR="00E708B2">
        <w:t xml:space="preserve">LGS </w:t>
      </w:r>
      <w:r w:rsidR="00E708B2">
        <w:t xml:space="preserve">may refuse to satisfy it or charge a reasonable expense, taking into account the administrative costs </w:t>
      </w:r>
      <w:r w:rsidR="00E708B2">
        <w:t>LGS</w:t>
      </w:r>
      <w:r w:rsidR="00E708B2">
        <w:t xml:space="preserve"> have incurred to provide with the requested information.</w:t>
      </w:r>
    </w:p>
    <w:sectPr w:rsidR="00360B40" w:rsidRPr="00E708B2" w:rsidSect="00360B40">
      <w:headerReference w:type="default" r:id="rId11"/>
      <w:footerReference w:type="default" r:id="rId12"/>
      <w:footerReference w:type="first" r:id="rId13"/>
      <w:pgSz w:w="11907" w:h="16840" w:code="9"/>
      <w:pgMar w:top="851" w:right="1134" w:bottom="851" w:left="1134"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C16E" w14:textId="77777777" w:rsidR="0036188F" w:rsidRDefault="0036188F">
      <w:r>
        <w:separator/>
      </w:r>
    </w:p>
  </w:endnote>
  <w:endnote w:type="continuationSeparator" w:id="0">
    <w:p w14:paraId="0DEE600C" w14:textId="77777777" w:rsidR="0036188F" w:rsidRDefault="0036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8DB6" w14:textId="41B30177" w:rsidR="009235CD" w:rsidRPr="00DE6D2E" w:rsidRDefault="009235CD" w:rsidP="009235CD">
    <w:pPr>
      <w:pStyle w:val="Pidipagina"/>
      <w:rPr>
        <w:sz w:val="16"/>
        <w:szCs w:val="16"/>
      </w:rPr>
    </w:pPr>
    <w:proofErr w:type="spellStart"/>
    <w:r w:rsidRPr="00DE6D2E">
      <w:rPr>
        <w:sz w:val="16"/>
        <w:szCs w:val="16"/>
      </w:rPr>
      <w:t>Informativa</w:t>
    </w:r>
    <w:proofErr w:type="spellEnd"/>
    <w:r w:rsidRPr="00DE6D2E">
      <w:rPr>
        <w:sz w:val="16"/>
        <w:szCs w:val="16"/>
      </w:rPr>
      <w:t xml:space="preserve"> Privacy </w:t>
    </w:r>
    <w:r w:rsidR="00F016A0" w:rsidRPr="00DE6D2E">
      <w:rPr>
        <w:sz w:val="16"/>
        <w:szCs w:val="16"/>
      </w:rPr>
      <w:t>WEB</w:t>
    </w:r>
    <w:r w:rsidRPr="00DE6D2E">
      <w:rPr>
        <w:sz w:val="16"/>
        <w:szCs w:val="16"/>
      </w:rPr>
      <w:t xml:space="preserve"> del 0</w:t>
    </w:r>
    <w:r w:rsidR="008C71CE" w:rsidRPr="00DE6D2E">
      <w:rPr>
        <w:sz w:val="16"/>
        <w:szCs w:val="16"/>
      </w:rPr>
      <w:t>1</w:t>
    </w:r>
    <w:r w:rsidRPr="00DE6D2E">
      <w:rPr>
        <w:sz w:val="16"/>
        <w:szCs w:val="16"/>
      </w:rPr>
      <w:t>.0</w:t>
    </w:r>
    <w:r w:rsidR="00F016A0" w:rsidRPr="00DE6D2E">
      <w:rPr>
        <w:sz w:val="16"/>
        <w:szCs w:val="16"/>
      </w:rPr>
      <w:t>2</w:t>
    </w:r>
    <w:r w:rsidRPr="00DE6D2E">
      <w:rPr>
        <w:sz w:val="16"/>
        <w:szCs w:val="16"/>
      </w:rPr>
      <w:t>.202</w:t>
    </w:r>
    <w:r w:rsidR="008C71CE" w:rsidRPr="00DE6D2E">
      <w:rPr>
        <w:sz w:val="16"/>
        <w:szCs w:val="16"/>
      </w:rPr>
      <w:t>2</w:t>
    </w:r>
    <w:r w:rsidR="00F016A0" w:rsidRPr="00DE6D2E">
      <w:rPr>
        <w:sz w:val="16"/>
        <w:szCs w:val="16"/>
      </w:rPr>
      <w:t>3</w:t>
    </w:r>
    <w:r w:rsidR="00DE6D2E" w:rsidRPr="00DE6D2E">
      <w:rPr>
        <w:sz w:val="16"/>
        <w:szCs w:val="16"/>
      </w:rPr>
      <w:tab/>
    </w:r>
    <w:r w:rsidR="00DE6D2E" w:rsidRPr="00DE6D2E">
      <w:rPr>
        <w:sz w:val="16"/>
        <w:szCs w:val="16"/>
      </w:rPr>
      <w:tab/>
    </w:r>
    <w:r w:rsidR="00DE6D2E" w:rsidRPr="00DE6D2E">
      <w:rPr>
        <w:sz w:val="16"/>
        <w:szCs w:val="16"/>
      </w:rPr>
      <w:tab/>
    </w:r>
    <w:r w:rsidR="00DE6D2E" w:rsidRPr="00DE6D2E">
      <w:rPr>
        <w:sz w:val="16"/>
        <w:szCs w:val="16"/>
      </w:rPr>
      <w:tab/>
    </w:r>
    <w:sdt>
      <w:sdtPr>
        <w:rPr>
          <w:sz w:val="16"/>
          <w:szCs w:val="16"/>
        </w:rPr>
        <w:id w:val="-1001128249"/>
        <w:docPartObj>
          <w:docPartGallery w:val="Page Numbers (Bottom of Page)"/>
          <w:docPartUnique/>
        </w:docPartObj>
      </w:sdtPr>
      <w:sdtEndPr/>
      <w:sdtContent>
        <w:r w:rsidRPr="00DE6D2E">
          <w:rPr>
            <w:sz w:val="16"/>
            <w:szCs w:val="16"/>
          </w:rPr>
          <w:fldChar w:fldCharType="begin"/>
        </w:r>
        <w:r w:rsidRPr="00DE6D2E">
          <w:rPr>
            <w:sz w:val="16"/>
            <w:szCs w:val="16"/>
          </w:rPr>
          <w:instrText>PAGE   \* MERGEFORMAT</w:instrText>
        </w:r>
        <w:r w:rsidRPr="00DE6D2E">
          <w:rPr>
            <w:sz w:val="16"/>
            <w:szCs w:val="16"/>
          </w:rPr>
          <w:fldChar w:fldCharType="separate"/>
        </w:r>
        <w:r w:rsidR="00D46460" w:rsidRPr="00DE6D2E">
          <w:rPr>
            <w:noProof/>
            <w:sz w:val="16"/>
            <w:szCs w:val="16"/>
            <w:lang w:val="it-IT"/>
          </w:rPr>
          <w:t>5</w:t>
        </w:r>
        <w:r w:rsidRPr="00DE6D2E">
          <w:rPr>
            <w:sz w:val="16"/>
            <w:szCs w:val="16"/>
          </w:rPr>
          <w:fldChar w:fldCharType="end"/>
        </w:r>
      </w:sdtContent>
    </w:sdt>
  </w:p>
  <w:p w14:paraId="24E89C15" w14:textId="41A91A88" w:rsidR="004672C7" w:rsidRDefault="004672C7">
    <w:pPr>
      <w:pStyle w:val="Pidipagina"/>
      <w:tabs>
        <w:tab w:val="clear" w:pos="4153"/>
        <w:tab w:val="clear" w:pos="8306"/>
        <w:tab w:val="right" w:pos="8931"/>
      </w:tabs>
      <w:ind w:left="-709" w:right="-624"/>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C17" w14:textId="79D38A8E" w:rsidR="004672C7" w:rsidRDefault="004672C7" w:rsidP="00282438">
    <w:pPr>
      <w:pStyle w:val="Pidipagina"/>
      <w:tabs>
        <w:tab w:val="clear" w:pos="4153"/>
        <w:tab w:val="clear" w:pos="8306"/>
        <w:tab w:val="right" w:pos="9072"/>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54B5" w14:textId="77777777" w:rsidR="0036188F" w:rsidRDefault="0036188F">
      <w:r>
        <w:separator/>
      </w:r>
    </w:p>
  </w:footnote>
  <w:footnote w:type="continuationSeparator" w:id="0">
    <w:p w14:paraId="06790C4C" w14:textId="77777777" w:rsidR="0036188F" w:rsidRDefault="0036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C11" w14:textId="70067304" w:rsidR="004672C7" w:rsidRDefault="004672C7">
    <w:pPr>
      <w:tabs>
        <w:tab w:val="right" w:pos="8931"/>
      </w:tabs>
      <w:ind w:left="-1800" w:right="-624"/>
    </w:pPr>
  </w:p>
  <w:p w14:paraId="24E89C12" w14:textId="77777777" w:rsidR="004672C7" w:rsidRDefault="004672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1C5"/>
    <w:multiLevelType w:val="hybridMultilevel"/>
    <w:tmpl w:val="C2B89E70"/>
    <w:lvl w:ilvl="0" w:tplc="18245DB8">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A4302B"/>
    <w:multiLevelType w:val="hybridMultilevel"/>
    <w:tmpl w:val="21D8DB68"/>
    <w:lvl w:ilvl="0" w:tplc="04100001">
      <w:start w:val="1"/>
      <w:numFmt w:val="bullet"/>
      <w:lvlText w:val=""/>
      <w:lvlJc w:val="left"/>
      <w:pPr>
        <w:ind w:left="1435"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84659BA"/>
    <w:multiLevelType w:val="hybridMultilevel"/>
    <w:tmpl w:val="DDF6C5DA"/>
    <w:lvl w:ilvl="0" w:tplc="16809546">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AD1768"/>
    <w:multiLevelType w:val="hybridMultilevel"/>
    <w:tmpl w:val="0040079E"/>
    <w:lvl w:ilvl="0" w:tplc="04100001">
      <w:start w:val="1"/>
      <w:numFmt w:val="bullet"/>
      <w:lvlText w:val=""/>
      <w:lvlJc w:val="left"/>
      <w:pPr>
        <w:ind w:left="715" w:hanging="360"/>
      </w:pPr>
      <w:rPr>
        <w:rFonts w:ascii="Symbol" w:hAnsi="Symbol" w:hint="default"/>
      </w:rPr>
    </w:lvl>
    <w:lvl w:ilvl="1" w:tplc="757C845A">
      <w:numFmt w:val="bullet"/>
      <w:lvlText w:val="-"/>
      <w:lvlJc w:val="left"/>
      <w:pPr>
        <w:ind w:left="1435" w:hanging="360"/>
      </w:pPr>
      <w:rPr>
        <w:rFonts w:ascii="Arial" w:eastAsia="Times New Roman" w:hAnsi="Arial" w:cs="Arial"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5" w15:restartNumberingAfterBreak="0">
    <w:nsid w:val="54B27422"/>
    <w:multiLevelType w:val="hybridMultilevel"/>
    <w:tmpl w:val="C7604366"/>
    <w:lvl w:ilvl="0" w:tplc="F9E4334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71555B"/>
    <w:multiLevelType w:val="hybridMultilevel"/>
    <w:tmpl w:val="135AB332"/>
    <w:lvl w:ilvl="0" w:tplc="1BF4ADD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907506"/>
    <w:multiLevelType w:val="hybridMultilevel"/>
    <w:tmpl w:val="135AB332"/>
    <w:lvl w:ilvl="0" w:tplc="1BF4ADD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A3247"/>
    <w:multiLevelType w:val="hybridMultilevel"/>
    <w:tmpl w:val="14382EDA"/>
    <w:lvl w:ilvl="0" w:tplc="BBDC74B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num w:numId="1">
    <w:abstractNumId w:val="8"/>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noPunctuationKerning/>
  <w:characterSpacingControl w:val="doNotCompress"/>
  <w:hdrShapeDefaults>
    <o:shapedefaults v:ext="edit" spidmax="2050">
      <o:colormru v:ext="edit" colors="#fe1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B2"/>
    <w:rsid w:val="0000202B"/>
    <w:rsid w:val="0000794A"/>
    <w:rsid w:val="00035EE7"/>
    <w:rsid w:val="00040F92"/>
    <w:rsid w:val="00043A32"/>
    <w:rsid w:val="00061AEF"/>
    <w:rsid w:val="00097BCA"/>
    <w:rsid w:val="000B71D4"/>
    <w:rsid w:val="000C36D5"/>
    <w:rsid w:val="000C5582"/>
    <w:rsid w:val="000E71B9"/>
    <w:rsid w:val="000F6246"/>
    <w:rsid w:val="00100A44"/>
    <w:rsid w:val="00104B48"/>
    <w:rsid w:val="0011142A"/>
    <w:rsid w:val="00115824"/>
    <w:rsid w:val="00135690"/>
    <w:rsid w:val="00140A36"/>
    <w:rsid w:val="00140C00"/>
    <w:rsid w:val="001473BB"/>
    <w:rsid w:val="00151395"/>
    <w:rsid w:val="0015462C"/>
    <w:rsid w:val="001850A0"/>
    <w:rsid w:val="0019332C"/>
    <w:rsid w:val="001A0A0A"/>
    <w:rsid w:val="001A1EF7"/>
    <w:rsid w:val="001A308A"/>
    <w:rsid w:val="001B0193"/>
    <w:rsid w:val="001B122E"/>
    <w:rsid w:val="001D366F"/>
    <w:rsid w:val="001D5BF1"/>
    <w:rsid w:val="001E23CB"/>
    <w:rsid w:val="00210577"/>
    <w:rsid w:val="0022448C"/>
    <w:rsid w:val="00230FEC"/>
    <w:rsid w:val="0023365E"/>
    <w:rsid w:val="00245BBF"/>
    <w:rsid w:val="0024775F"/>
    <w:rsid w:val="00272A14"/>
    <w:rsid w:val="00280D43"/>
    <w:rsid w:val="00282438"/>
    <w:rsid w:val="002866E7"/>
    <w:rsid w:val="00290A3D"/>
    <w:rsid w:val="002C5256"/>
    <w:rsid w:val="002C5384"/>
    <w:rsid w:val="002D2841"/>
    <w:rsid w:val="002D2AED"/>
    <w:rsid w:val="002D42C5"/>
    <w:rsid w:val="002F0C24"/>
    <w:rsid w:val="002F170B"/>
    <w:rsid w:val="003172C1"/>
    <w:rsid w:val="00325ACC"/>
    <w:rsid w:val="00360B40"/>
    <w:rsid w:val="0036188F"/>
    <w:rsid w:val="00364914"/>
    <w:rsid w:val="00386974"/>
    <w:rsid w:val="00390B40"/>
    <w:rsid w:val="003A3152"/>
    <w:rsid w:val="003B5774"/>
    <w:rsid w:val="003C05E5"/>
    <w:rsid w:val="003C0ABC"/>
    <w:rsid w:val="00401209"/>
    <w:rsid w:val="004111B4"/>
    <w:rsid w:val="0043225A"/>
    <w:rsid w:val="0045042A"/>
    <w:rsid w:val="0046548F"/>
    <w:rsid w:val="004672C7"/>
    <w:rsid w:val="0047453F"/>
    <w:rsid w:val="004A27ED"/>
    <w:rsid w:val="004A5ADF"/>
    <w:rsid w:val="004B4832"/>
    <w:rsid w:val="004E352A"/>
    <w:rsid w:val="004F3D8B"/>
    <w:rsid w:val="005109FD"/>
    <w:rsid w:val="00512B0D"/>
    <w:rsid w:val="005250BF"/>
    <w:rsid w:val="005B4D27"/>
    <w:rsid w:val="005C10B7"/>
    <w:rsid w:val="005C726E"/>
    <w:rsid w:val="005D081D"/>
    <w:rsid w:val="005F19FB"/>
    <w:rsid w:val="00610B22"/>
    <w:rsid w:val="0061336C"/>
    <w:rsid w:val="0062047D"/>
    <w:rsid w:val="00631157"/>
    <w:rsid w:val="00634067"/>
    <w:rsid w:val="006449A8"/>
    <w:rsid w:val="00646836"/>
    <w:rsid w:val="00663B5D"/>
    <w:rsid w:val="00676FB1"/>
    <w:rsid w:val="006922B9"/>
    <w:rsid w:val="006A0C3B"/>
    <w:rsid w:val="006A476C"/>
    <w:rsid w:val="006D083C"/>
    <w:rsid w:val="006D2604"/>
    <w:rsid w:val="006F684E"/>
    <w:rsid w:val="006F70E4"/>
    <w:rsid w:val="00721537"/>
    <w:rsid w:val="00746FAE"/>
    <w:rsid w:val="00747934"/>
    <w:rsid w:val="00755BD1"/>
    <w:rsid w:val="00776A61"/>
    <w:rsid w:val="00787A6D"/>
    <w:rsid w:val="007B2EDE"/>
    <w:rsid w:val="007C3C5C"/>
    <w:rsid w:val="007C5CAA"/>
    <w:rsid w:val="007F3F7A"/>
    <w:rsid w:val="00803D8D"/>
    <w:rsid w:val="00807753"/>
    <w:rsid w:val="0083186A"/>
    <w:rsid w:val="00836517"/>
    <w:rsid w:val="008378E5"/>
    <w:rsid w:val="00861A99"/>
    <w:rsid w:val="00874761"/>
    <w:rsid w:val="00877C5F"/>
    <w:rsid w:val="008910F6"/>
    <w:rsid w:val="008B4944"/>
    <w:rsid w:val="008C3A43"/>
    <w:rsid w:val="008C4E72"/>
    <w:rsid w:val="008C71CE"/>
    <w:rsid w:val="008E3622"/>
    <w:rsid w:val="008F0E23"/>
    <w:rsid w:val="0090197E"/>
    <w:rsid w:val="009235CD"/>
    <w:rsid w:val="009276D6"/>
    <w:rsid w:val="009301DA"/>
    <w:rsid w:val="00944280"/>
    <w:rsid w:val="00956083"/>
    <w:rsid w:val="0096224D"/>
    <w:rsid w:val="0096676B"/>
    <w:rsid w:val="009828EA"/>
    <w:rsid w:val="0098368D"/>
    <w:rsid w:val="00987902"/>
    <w:rsid w:val="009942FE"/>
    <w:rsid w:val="00995062"/>
    <w:rsid w:val="009975E2"/>
    <w:rsid w:val="009A582A"/>
    <w:rsid w:val="009B7E46"/>
    <w:rsid w:val="009C1F82"/>
    <w:rsid w:val="009F64F4"/>
    <w:rsid w:val="009F68C6"/>
    <w:rsid w:val="009F7794"/>
    <w:rsid w:val="00A05CC3"/>
    <w:rsid w:val="00A158A1"/>
    <w:rsid w:val="00A20CF6"/>
    <w:rsid w:val="00A220CE"/>
    <w:rsid w:val="00A475D1"/>
    <w:rsid w:val="00A559D8"/>
    <w:rsid w:val="00A677E5"/>
    <w:rsid w:val="00A8752F"/>
    <w:rsid w:val="00AA3E10"/>
    <w:rsid w:val="00AC3D5D"/>
    <w:rsid w:val="00AC6B17"/>
    <w:rsid w:val="00AF1651"/>
    <w:rsid w:val="00B22ACC"/>
    <w:rsid w:val="00B2303F"/>
    <w:rsid w:val="00B316B2"/>
    <w:rsid w:val="00B37146"/>
    <w:rsid w:val="00B4138F"/>
    <w:rsid w:val="00B46045"/>
    <w:rsid w:val="00B52CE5"/>
    <w:rsid w:val="00B768D8"/>
    <w:rsid w:val="00B82373"/>
    <w:rsid w:val="00BA0BD8"/>
    <w:rsid w:val="00BA1852"/>
    <w:rsid w:val="00BA7B10"/>
    <w:rsid w:val="00BD5952"/>
    <w:rsid w:val="00BE132D"/>
    <w:rsid w:val="00BF5BD4"/>
    <w:rsid w:val="00C531F8"/>
    <w:rsid w:val="00C57F3C"/>
    <w:rsid w:val="00C85AE8"/>
    <w:rsid w:val="00C86709"/>
    <w:rsid w:val="00CB38B7"/>
    <w:rsid w:val="00CB5552"/>
    <w:rsid w:val="00CD1142"/>
    <w:rsid w:val="00CD630E"/>
    <w:rsid w:val="00CF6F5E"/>
    <w:rsid w:val="00D01AE3"/>
    <w:rsid w:val="00D170F2"/>
    <w:rsid w:val="00D23B4E"/>
    <w:rsid w:val="00D37FC9"/>
    <w:rsid w:val="00D42842"/>
    <w:rsid w:val="00D46460"/>
    <w:rsid w:val="00D72F43"/>
    <w:rsid w:val="00D94D26"/>
    <w:rsid w:val="00DC5FBD"/>
    <w:rsid w:val="00DD0AA7"/>
    <w:rsid w:val="00DE6D2E"/>
    <w:rsid w:val="00DF2A80"/>
    <w:rsid w:val="00DF6B9B"/>
    <w:rsid w:val="00E05A36"/>
    <w:rsid w:val="00E16DD5"/>
    <w:rsid w:val="00E50971"/>
    <w:rsid w:val="00E5661C"/>
    <w:rsid w:val="00E708B2"/>
    <w:rsid w:val="00E877ED"/>
    <w:rsid w:val="00EB0D29"/>
    <w:rsid w:val="00EB4801"/>
    <w:rsid w:val="00EB50A0"/>
    <w:rsid w:val="00EB6922"/>
    <w:rsid w:val="00F006D6"/>
    <w:rsid w:val="00F016A0"/>
    <w:rsid w:val="00F01CA1"/>
    <w:rsid w:val="00F12E27"/>
    <w:rsid w:val="00F17C69"/>
    <w:rsid w:val="00F257F3"/>
    <w:rsid w:val="00F34513"/>
    <w:rsid w:val="00F77CDE"/>
    <w:rsid w:val="00F83484"/>
    <w:rsid w:val="00F868CD"/>
    <w:rsid w:val="00FA53C9"/>
    <w:rsid w:val="00FB027C"/>
    <w:rsid w:val="00FC04BD"/>
    <w:rsid w:val="00FC5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e1100"/>
    </o:shapedefaults>
    <o:shapelayout v:ext="edit">
      <o:idmap v:ext="edit" data="2"/>
    </o:shapelayout>
  </w:shapeDefaults>
  <w:decimalSymbol w:val=","/>
  <w:listSeparator w:val=";"/>
  <w14:docId w14:val="24E89BD7"/>
  <w15:docId w15:val="{29268658-4337-4F07-A53E-28A158B4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368D"/>
    <w:pPr>
      <w:jc w:val="both"/>
    </w:pPr>
    <w:rPr>
      <w:rFonts w:ascii="Arial" w:hAnsi="Arial"/>
      <w:sz w:val="22"/>
      <w:szCs w:val="24"/>
      <w:lang w:val="en-GB"/>
    </w:rPr>
  </w:style>
  <w:style w:type="paragraph" w:styleId="Titolo1">
    <w:name w:val="heading 1"/>
    <w:basedOn w:val="Normale"/>
    <w:next w:val="Normale"/>
    <w:qFormat/>
    <w:rsid w:val="00AC6B17"/>
    <w:pPr>
      <w:keepNext/>
      <w:outlineLvl w:val="0"/>
    </w:pPr>
    <w:rPr>
      <w:b/>
      <w:kern w:val="32"/>
      <w:sz w:val="28"/>
      <w:szCs w:val="28"/>
      <w:lang w:val="it-IT"/>
    </w:rPr>
  </w:style>
  <w:style w:type="paragraph" w:styleId="Titolo2">
    <w:name w:val="heading 2"/>
    <w:basedOn w:val="Normale"/>
    <w:next w:val="Normale"/>
    <w:qFormat/>
    <w:rsid w:val="00AC6B17"/>
    <w:pPr>
      <w:keepNext/>
      <w:outlineLvl w:val="1"/>
    </w:pPr>
    <w:rPr>
      <w:b/>
      <w:sz w:val="24"/>
      <w:lang w:val="it-IT"/>
    </w:rPr>
  </w:style>
  <w:style w:type="paragraph" w:styleId="Titolo3">
    <w:name w:val="heading 3"/>
    <w:basedOn w:val="Normale"/>
    <w:next w:val="Normale"/>
    <w:qFormat/>
    <w:rsid w:val="00AC6B17"/>
    <w:pPr>
      <w:keepNext/>
      <w:outlineLvl w:val="2"/>
    </w:pPr>
    <w:rPr>
      <w:b/>
      <w:szCs w:val="20"/>
      <w:lang w:val="it-IT"/>
    </w:rPr>
  </w:style>
  <w:style w:type="paragraph" w:styleId="Titolo4">
    <w:name w:val="heading 4"/>
    <w:basedOn w:val="Normale"/>
    <w:next w:val="Normale"/>
    <w:qFormat/>
    <w:rsid w:val="00AC6B17"/>
    <w:pPr>
      <w:outlineLvl w:val="3"/>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153"/>
        <w:tab w:val="right" w:pos="8306"/>
      </w:tabs>
    </w:pPr>
    <w:rPr>
      <w:sz w:val="18"/>
      <w:szCs w:val="20"/>
    </w:rPr>
  </w:style>
  <w:style w:type="paragraph" w:customStyle="1" w:styleId="arial">
    <w:name w:val="arial"/>
    <w:basedOn w:val="Normale"/>
  </w:style>
  <w:style w:type="paragraph" w:styleId="Intestazione">
    <w:name w:val="header"/>
    <w:basedOn w:val="Normale"/>
    <w:pPr>
      <w:tabs>
        <w:tab w:val="center" w:pos="4819"/>
        <w:tab w:val="right" w:pos="9638"/>
      </w:tabs>
    </w:pPr>
  </w:style>
  <w:style w:type="paragraph" w:styleId="Mappadocumento">
    <w:name w:val="Document Map"/>
    <w:basedOn w:val="Normale"/>
    <w:semiHidden/>
    <w:rsid w:val="005250BF"/>
    <w:pPr>
      <w:shd w:val="clear" w:color="auto" w:fill="000080"/>
    </w:pPr>
    <w:rPr>
      <w:rFonts w:ascii="Tahoma" w:hAnsi="Tahoma" w:cs="Tahoma"/>
      <w:szCs w:val="20"/>
    </w:rPr>
  </w:style>
  <w:style w:type="paragraph" w:customStyle="1" w:styleId="Address">
    <w:name w:val="Address"/>
    <w:basedOn w:val="Normale"/>
    <w:autoRedefine/>
    <w:rsid w:val="001A0A0A"/>
    <w:pPr>
      <w:spacing w:line="240" w:lineRule="exact"/>
      <w:ind w:left="5670"/>
      <w:jc w:val="left"/>
    </w:pPr>
    <w:rPr>
      <w:sz w:val="20"/>
      <w:szCs w:val="20"/>
      <w:lang w:val="it-IT"/>
    </w:rPr>
  </w:style>
  <w:style w:type="paragraph" w:styleId="Testofumetto">
    <w:name w:val="Balloon Text"/>
    <w:basedOn w:val="Normale"/>
    <w:link w:val="TestofumettoCarattere"/>
    <w:rsid w:val="007C5CA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7C5CAA"/>
    <w:rPr>
      <w:rFonts w:ascii="Lucida Grande" w:hAnsi="Lucida Grande" w:cs="Lucida Grande"/>
      <w:sz w:val="18"/>
      <w:szCs w:val="18"/>
      <w:lang w:val="en-GB"/>
    </w:rPr>
  </w:style>
  <w:style w:type="paragraph" w:styleId="Paragrafoelenco">
    <w:name w:val="List Paragraph"/>
    <w:aliases w:val="Elenco alfabetico,Dash List Paragraph"/>
    <w:basedOn w:val="Normale"/>
    <w:link w:val="ParagrafoelencoCarattere"/>
    <w:uiPriority w:val="34"/>
    <w:qFormat/>
    <w:rsid w:val="00944280"/>
    <w:pPr>
      <w:ind w:left="720"/>
      <w:contextualSpacing/>
      <w:jc w:val="left"/>
    </w:pPr>
    <w:rPr>
      <w:rFonts w:ascii="Times New Roman" w:hAnsi="Times New Roman"/>
      <w:sz w:val="24"/>
      <w:lang w:val="it-IT" w:eastAsia="it-IT"/>
    </w:rPr>
  </w:style>
  <w:style w:type="character" w:customStyle="1" w:styleId="ParagrafoelencoCarattere">
    <w:name w:val="Paragrafo elenco Carattere"/>
    <w:aliases w:val="Elenco alfabetico Carattere,Dash List Paragraph Carattere"/>
    <w:basedOn w:val="Carpredefinitoparagrafo"/>
    <w:link w:val="Paragrafoelenco"/>
    <w:uiPriority w:val="34"/>
    <w:locked/>
    <w:rsid w:val="00944280"/>
    <w:rPr>
      <w:sz w:val="24"/>
      <w:szCs w:val="24"/>
      <w:lang w:eastAsia="it-IT"/>
    </w:rPr>
  </w:style>
  <w:style w:type="character" w:styleId="Collegamentoipertestuale">
    <w:name w:val="Hyperlink"/>
    <w:basedOn w:val="Carpredefinitoparagrafo"/>
    <w:rsid w:val="00944280"/>
    <w:rPr>
      <w:color w:val="0000FF" w:themeColor="hyperlink"/>
      <w:u w:val="single"/>
    </w:rPr>
  </w:style>
  <w:style w:type="character" w:customStyle="1" w:styleId="PidipaginaCarattere">
    <w:name w:val="Piè di pagina Carattere"/>
    <w:basedOn w:val="Carpredefinitoparagrafo"/>
    <w:link w:val="Pidipagina"/>
    <w:uiPriority w:val="99"/>
    <w:rsid w:val="009235C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rdine xmlns="1c84b89a-a0ec-4937-9315-92f6d2df834e">1</Ordine>
    <Published xmlns="1c84b89a-a0ec-4937-9315-92f6d2df834e">2019-07-09T22:00:00+00:00</Published>
    <Codice xmlns="1c84b89a-a0ec-4937-9315-92f6d2df83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1D8BDD5DF8A1D44AEC296381D99D030" ma:contentTypeVersion="3" ma:contentTypeDescription="Creare un nuovo documento." ma:contentTypeScope="" ma:versionID="fb5ff31f2fbf10f0df2b1597ba116059">
  <xsd:schema xmlns:xsd="http://www.w3.org/2001/XMLSchema" xmlns:p="http://schemas.microsoft.com/office/2006/metadata/properties" xmlns:ns2="1c84b89a-a0ec-4937-9315-92f6d2df834e" targetNamespace="http://schemas.microsoft.com/office/2006/metadata/properties" ma:root="true" ma:fieldsID="907666f0e9fc54a55430f05e7517f9a0" ns2:_="">
    <xsd:import namespace="1c84b89a-a0ec-4937-9315-92f6d2df834e"/>
    <xsd:element name="properties">
      <xsd:complexType>
        <xsd:sequence>
          <xsd:element name="documentManagement">
            <xsd:complexType>
              <xsd:all>
                <xsd:element ref="ns2:Ordine" minOccurs="0"/>
                <xsd:element ref="ns2:Published" minOccurs="0"/>
                <xsd:element ref="ns2:Codice" minOccurs="0"/>
              </xsd:all>
            </xsd:complexType>
          </xsd:element>
        </xsd:sequence>
      </xsd:complexType>
    </xsd:element>
  </xsd:schema>
  <xsd:schema xmlns:xsd="http://www.w3.org/2001/XMLSchema" xmlns:dms="http://schemas.microsoft.com/office/2006/documentManagement/types" targetNamespace="1c84b89a-a0ec-4937-9315-92f6d2df834e" elementFormDefault="qualified">
    <xsd:import namespace="http://schemas.microsoft.com/office/2006/documentManagement/types"/>
    <xsd:element name="Ordine" ma:index="8" nillable="true" ma:displayName="Ordine" ma:internalName="Ordine">
      <xsd:simpleType>
        <xsd:restriction base="dms:Number"/>
      </xsd:simpleType>
    </xsd:element>
    <xsd:element name="Published" ma:index="9" nillable="true" ma:displayName="Published" ma:format="DateOnly" ma:internalName="Published">
      <xsd:simpleType>
        <xsd:restriction base="dms:DateTime"/>
      </xsd:simpleType>
    </xsd:element>
    <xsd:element name="Codice" ma:index="10" nillable="true" ma:displayName="Codice" ma:internalName="Cod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1FB9A9-612D-4E6C-A6EC-28000935C2ED}">
  <ds:schemaRefs>
    <ds:schemaRef ds:uri="http://schemas.openxmlformats.org/officeDocument/2006/bibliography"/>
  </ds:schemaRefs>
</ds:datastoreItem>
</file>

<file path=customXml/itemProps2.xml><?xml version="1.0" encoding="utf-8"?>
<ds:datastoreItem xmlns:ds="http://schemas.openxmlformats.org/officeDocument/2006/customXml" ds:itemID="{31A1759D-545A-4255-B4BA-F684B841F4C2}">
  <ds:schemaRefs>
    <ds:schemaRef ds:uri="http://schemas.microsoft.com/office/2006/metadata/properties"/>
    <ds:schemaRef ds:uri="1c84b89a-a0ec-4937-9315-92f6d2df834e"/>
  </ds:schemaRefs>
</ds:datastoreItem>
</file>

<file path=customXml/itemProps3.xml><?xml version="1.0" encoding="utf-8"?>
<ds:datastoreItem xmlns:ds="http://schemas.openxmlformats.org/officeDocument/2006/customXml" ds:itemID="{390E88EB-BC37-4DDC-A2B7-10F4CADED426}">
  <ds:schemaRefs>
    <ds:schemaRef ds:uri="http://schemas.microsoft.com/sharepoint/v3/contenttype/forms"/>
  </ds:schemaRefs>
</ds:datastoreItem>
</file>

<file path=customXml/itemProps4.xml><?xml version="1.0" encoding="utf-8"?>
<ds:datastoreItem xmlns:ds="http://schemas.openxmlformats.org/officeDocument/2006/customXml" ds:itemID="{1685E659-FA02-49C4-8B2E-4763A9DE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b89a-a0ec-4937-9315-92f6d2df83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1042</Words>
  <Characters>5943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LGS Comunicazione Esterna</vt:lpstr>
      <vt:lpstr>Carta Intestata CASCINA COSTA</vt:lpstr>
    </vt:vector>
  </TitlesOfParts>
  <Company>AgustaWestland</Company>
  <LinksUpToDate>false</LinksUpToDate>
  <CharactersWithSpaces>6972</CharactersWithSpaces>
  <SharedDoc>false</SharedDoc>
  <HLinks>
    <vt:vector size="18" baseType="variant">
      <vt:variant>
        <vt:i4>4194388</vt:i4>
      </vt:variant>
      <vt:variant>
        <vt:i4>-1</vt:i4>
      </vt:variant>
      <vt:variant>
        <vt:i4>2079</vt:i4>
      </vt:variant>
      <vt:variant>
        <vt:i4>1</vt:i4>
      </vt:variant>
      <vt:variant>
        <vt:lpwstr>MARCHIO_CartaInt_secFoglio</vt:lpwstr>
      </vt:variant>
      <vt:variant>
        <vt:lpwstr/>
      </vt:variant>
      <vt:variant>
        <vt:i4>7143536</vt:i4>
      </vt:variant>
      <vt:variant>
        <vt:i4>-1</vt:i4>
      </vt:variant>
      <vt:variant>
        <vt:i4>2080</vt:i4>
      </vt:variant>
      <vt:variant>
        <vt:i4>1</vt:i4>
      </vt:variant>
      <vt:variant>
        <vt:lpwstr>logo_carta_int</vt:lpwstr>
      </vt:variant>
      <vt:variant>
        <vt:lpwstr/>
      </vt:variant>
      <vt:variant>
        <vt:i4>327700</vt:i4>
      </vt:variant>
      <vt:variant>
        <vt:i4>-1</vt:i4>
      </vt:variant>
      <vt:variant>
        <vt:i4>2081</vt:i4>
      </vt:variant>
      <vt:variant>
        <vt:i4>1</vt:i4>
      </vt:variant>
      <vt:variant>
        <vt:lpwstr>payoff_carta_int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LGS Comunicazione Esterna</dc:title>
  <dc:creator>Elisa Petris</dc:creator>
  <cp:lastModifiedBy>Fiasconaro Marco</cp:lastModifiedBy>
  <cp:revision>13</cp:revision>
  <cp:lastPrinted>2021-04-09T09:42:00Z</cp:lastPrinted>
  <dcterms:created xsi:type="dcterms:W3CDTF">2023-02-01T12:07:00Z</dcterms:created>
  <dcterms:modified xsi:type="dcterms:W3CDTF">2023-02-01T14:52:00Z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0x010100A1D8BDD5DF8A1D44AEC296381D99D030</vt:lpwstr>
  </property>
  <property fmtid="{D5CDD505-2E9C-101B-9397-08002B2CF9AE}" pid="4" name="MSIP_Label_dfbae739-7e05-4265-80d7-c73ef6dc7a63_Enabled">
    <vt:lpwstr>true</vt:lpwstr>
  </property>
  <property fmtid="{D5CDD505-2E9C-101B-9397-08002B2CF9AE}" pid="5" name="MSIP_Label_dfbae739-7e05-4265-80d7-c73ef6dc7a63_SetDate">
    <vt:lpwstr>2022-10-13T10:49:01Z</vt:lpwstr>
  </property>
  <property fmtid="{D5CDD505-2E9C-101B-9397-08002B2CF9AE}" pid="6" name="MSIP_Label_dfbae739-7e05-4265-80d7-c73ef6dc7a63_Method">
    <vt:lpwstr>Privileged</vt:lpwstr>
  </property>
  <property fmtid="{D5CDD505-2E9C-101B-9397-08002B2CF9AE}" pid="7" name="MSIP_Label_dfbae739-7e05-4265-80d7-c73ef6dc7a63_Name">
    <vt:lpwstr>dfbae739-7e05-4265-80d7-c73ef6dc7a63</vt:lpwstr>
  </property>
  <property fmtid="{D5CDD505-2E9C-101B-9397-08002B2CF9AE}" pid="8" name="MSIP_Label_dfbae739-7e05-4265-80d7-c73ef6dc7a63_SiteId">
    <vt:lpwstr>31ae1cef-2393-4eb1-8962-4e4bbfccd663</vt:lpwstr>
  </property>
  <property fmtid="{D5CDD505-2E9C-101B-9397-08002B2CF9AE}" pid="9" name="MSIP_Label_dfbae739-7e05-4265-80d7-c73ef6dc7a63_ContentBits">
    <vt:lpwstr>0</vt:lpwstr>
  </property>
</Properties>
</file>